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5B65" w14:textId="46F3685A" w:rsidR="006A598B" w:rsidRPr="0047088D" w:rsidRDefault="00F01383" w:rsidP="006A598B">
      <w:pPr>
        <w:jc w:val="center"/>
        <w:rPr>
          <w:rFonts w:ascii="Arial" w:hAnsi="Arial" w:cs="Arial"/>
          <w:b/>
          <w:noProof/>
          <w:lang w:eastAsia="el-GR"/>
        </w:rPr>
      </w:pPr>
      <w:r>
        <w:rPr>
          <w:rFonts w:ascii="Arial" w:hAnsi="Arial" w:cs="Arial"/>
          <w:b/>
          <w:noProof/>
          <w:lang w:val="el-GR" w:eastAsia="el-GR"/>
        </w:rPr>
        <w:drawing>
          <wp:anchor distT="0" distB="0" distL="114300" distR="114300" simplePos="0" relativeHeight="251658240" behindDoc="1" locked="0" layoutInCell="1" allowOverlap="1" wp14:anchorId="4376E501" wp14:editId="5B47E420">
            <wp:simplePos x="0" y="0"/>
            <wp:positionH relativeFrom="column">
              <wp:posOffset>-1141096</wp:posOffset>
            </wp:positionH>
            <wp:positionV relativeFrom="paragraph">
              <wp:posOffset>-1520603</wp:posOffset>
            </wp:positionV>
            <wp:extent cx="7552869" cy="10675344"/>
            <wp:effectExtent l="0" t="0" r="3810" b="5715"/>
            <wp:wrapNone/>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71080" cy="10701084"/>
                    </a:xfrm>
                    <a:prstGeom prst="rect">
                      <a:avLst/>
                    </a:prstGeom>
                  </pic:spPr>
                </pic:pic>
              </a:graphicData>
            </a:graphic>
            <wp14:sizeRelH relativeFrom="page">
              <wp14:pctWidth>0</wp14:pctWidth>
            </wp14:sizeRelH>
            <wp14:sizeRelV relativeFrom="page">
              <wp14:pctHeight>0</wp14:pctHeight>
            </wp14:sizeRelV>
          </wp:anchor>
        </w:drawing>
      </w:r>
    </w:p>
    <w:p w14:paraId="4C277A40" w14:textId="5E9DD0BF" w:rsidR="00270CF1" w:rsidRPr="000B2F2A" w:rsidRDefault="00F01383" w:rsidP="00A15DCD">
      <w:pPr>
        <w:jc w:val="center"/>
        <w:rPr>
          <w:rFonts w:ascii="Arial" w:hAnsi="Arial" w:cs="Arial"/>
          <w:b/>
          <w:u w:val="single"/>
          <w:lang w:val="el-GR"/>
        </w:rPr>
      </w:pPr>
      <w:r>
        <w:rPr>
          <w:noProof/>
          <w:lang w:val="el-GR" w:eastAsia="el-GR"/>
        </w:rPr>
        <mc:AlternateContent>
          <mc:Choice Requires="wps">
            <w:drawing>
              <wp:anchor distT="0" distB="0" distL="114300" distR="114300" simplePos="0" relativeHeight="251660288" behindDoc="0" locked="0" layoutInCell="1" allowOverlap="1" wp14:anchorId="531C3600" wp14:editId="0FB15EE8">
                <wp:simplePos x="0" y="0"/>
                <wp:positionH relativeFrom="column">
                  <wp:posOffset>1216514</wp:posOffset>
                </wp:positionH>
                <wp:positionV relativeFrom="paragraph">
                  <wp:posOffset>177417</wp:posOffset>
                </wp:positionV>
                <wp:extent cx="4398135" cy="9272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398135" cy="927279"/>
                        </a:xfrm>
                        <a:prstGeom prst="rect">
                          <a:avLst/>
                        </a:prstGeom>
                        <a:solidFill>
                          <a:schemeClr val="lt1"/>
                        </a:solidFill>
                        <a:ln w="6350">
                          <a:noFill/>
                        </a:ln>
                      </wps:spPr>
                      <wps:txbx>
                        <w:txbxContent>
                          <w:p w14:paraId="3C1C1FA2" w14:textId="77777777" w:rsidR="00F01383" w:rsidRPr="006D74B8" w:rsidRDefault="00F01383" w:rsidP="00F01383">
                            <w:pPr>
                              <w:rPr>
                                <w:rFonts w:ascii="Arial" w:hAnsi="Arial" w:cs="Arial"/>
                                <w:b/>
                                <w:bCs/>
                                <w:i/>
                                <w:iCs/>
                                <w:color w:val="2F9EB5"/>
                                <w:sz w:val="56"/>
                                <w:szCs w:val="56"/>
                                <w:lang w:val="el-GR"/>
                              </w:rPr>
                            </w:pPr>
                            <w:r w:rsidRPr="006D74B8">
                              <w:rPr>
                                <w:rFonts w:ascii="Arial" w:hAnsi="Arial" w:cs="Arial"/>
                                <w:b/>
                                <w:bCs/>
                                <w:i/>
                                <w:iCs/>
                                <w:color w:val="2F9EB5"/>
                                <w:sz w:val="56"/>
                                <w:szCs w:val="56"/>
                                <w:lang w:val="el-GR"/>
                              </w:rPr>
                              <w:t>ΥΦΥΠΟΥΡΓΕΙΟ</w:t>
                            </w:r>
                          </w:p>
                          <w:p w14:paraId="1DF651EF" w14:textId="77777777" w:rsidR="00F01383" w:rsidRPr="006D74B8" w:rsidRDefault="00F01383" w:rsidP="00F01383">
                            <w:pPr>
                              <w:rPr>
                                <w:rFonts w:ascii="Arial" w:hAnsi="Arial" w:cs="Arial"/>
                                <w:b/>
                                <w:bCs/>
                                <w:i/>
                                <w:iCs/>
                                <w:color w:val="2F9EB5"/>
                                <w:sz w:val="56"/>
                                <w:szCs w:val="56"/>
                                <w:lang w:val="el-GR"/>
                              </w:rPr>
                            </w:pPr>
                            <w:r w:rsidRPr="006D74B8">
                              <w:rPr>
                                <w:rFonts w:ascii="Arial" w:hAnsi="Arial" w:cs="Arial"/>
                                <w:b/>
                                <w:bCs/>
                                <w:i/>
                                <w:iCs/>
                                <w:color w:val="2F9EB5"/>
                                <w:sz w:val="56"/>
                                <w:szCs w:val="56"/>
                                <w:lang w:val="el-GR"/>
                              </w:rPr>
                              <w:t>ΤΟΥΡΙΣΜΟΥ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1C3600" id="_x0000_t202" coordsize="21600,21600" o:spt="202" path="m,l,21600r21600,l21600,xe">
                <v:stroke joinstyle="miter"/>
                <v:path gradientshapeok="t" o:connecttype="rect"/>
              </v:shapetype>
              <v:shape id="Text Box 4" o:spid="_x0000_s1026" type="#_x0000_t202" style="position:absolute;left:0;text-align:left;margin-left:95.8pt;margin-top:13.95pt;width:346.3pt;height: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" fillcolor="white [3201]" stroked="f" strokeweight=".5pt">
                <v:textbox>
                  <w:txbxContent>
                    <w:p w14:paraId="3C1C1FA2" w14:textId="77777777" w:rsidR="00F01383" w:rsidRPr="006D74B8" w:rsidRDefault="00F01383" w:rsidP="00F01383">
                      <w:pPr>
                        <w:rPr>
                          <w:rFonts w:ascii="Arial" w:hAnsi="Arial" w:cs="Arial"/>
                          <w:b/>
                          <w:bCs/>
                          <w:i/>
                          <w:iCs/>
                          <w:color w:val="2F9EB5"/>
                          <w:sz w:val="56"/>
                          <w:szCs w:val="56"/>
                          <w:lang w:val="el-GR"/>
                        </w:rPr>
                      </w:pPr>
                      <w:r w:rsidRPr="006D74B8">
                        <w:rPr>
                          <w:rFonts w:ascii="Arial" w:hAnsi="Arial" w:cs="Arial"/>
                          <w:b/>
                          <w:bCs/>
                          <w:i/>
                          <w:iCs/>
                          <w:color w:val="2F9EB5"/>
                          <w:sz w:val="56"/>
                          <w:szCs w:val="56"/>
                          <w:lang w:val="el-GR"/>
                        </w:rPr>
                        <w:t>ΥΦΥΠΟΥΡΓΕΙΟ</w:t>
                      </w:r>
                    </w:p>
                    <w:p w14:paraId="1DF651EF" w14:textId="77777777" w:rsidR="00F01383" w:rsidRPr="006D74B8" w:rsidRDefault="00F01383" w:rsidP="00F01383">
                      <w:pPr>
                        <w:rPr>
                          <w:rFonts w:ascii="Arial" w:hAnsi="Arial" w:cs="Arial"/>
                          <w:b/>
                          <w:bCs/>
                          <w:i/>
                          <w:iCs/>
                          <w:color w:val="2F9EB5"/>
                          <w:sz w:val="56"/>
                          <w:szCs w:val="56"/>
                          <w:lang w:val="el-GR"/>
                        </w:rPr>
                      </w:pPr>
                      <w:r w:rsidRPr="006D74B8">
                        <w:rPr>
                          <w:rFonts w:ascii="Arial" w:hAnsi="Arial" w:cs="Arial"/>
                          <w:b/>
                          <w:bCs/>
                          <w:i/>
                          <w:iCs/>
                          <w:color w:val="2F9EB5"/>
                          <w:sz w:val="56"/>
                          <w:szCs w:val="56"/>
                          <w:lang w:val="el-GR"/>
                        </w:rPr>
                        <w:t>ΤΟΥΡΙΣΜΟΥ</w:t>
                      </w:r>
                    </w:p>
                  </w:txbxContent>
                </v:textbox>
              </v:shape>
            </w:pict>
          </mc:Fallback>
        </mc:AlternateContent>
      </w:r>
    </w:p>
    <w:p w14:paraId="1522F62E" w14:textId="6E5086D5" w:rsidR="00F01383" w:rsidRDefault="00F01383" w:rsidP="00A15DCD">
      <w:pPr>
        <w:tabs>
          <w:tab w:val="left" w:pos="426"/>
        </w:tabs>
        <w:rPr>
          <w:rFonts w:ascii="Arial" w:hAnsi="Arial" w:cs="Arial"/>
          <w:b/>
          <w:lang w:val="el-GR" w:eastAsia="el-GR"/>
        </w:rPr>
      </w:pPr>
    </w:p>
    <w:p w14:paraId="4D46306D" w14:textId="2EA27ECD" w:rsidR="00F01383" w:rsidRDefault="00F01383" w:rsidP="00A15DCD">
      <w:pPr>
        <w:tabs>
          <w:tab w:val="left" w:pos="426"/>
        </w:tabs>
        <w:rPr>
          <w:rFonts w:ascii="Arial" w:hAnsi="Arial" w:cs="Arial"/>
          <w:b/>
          <w:lang w:val="el-GR" w:eastAsia="el-GR"/>
        </w:rPr>
      </w:pPr>
    </w:p>
    <w:p w14:paraId="1800D491" w14:textId="33A59462" w:rsidR="00F01383" w:rsidRDefault="00F01383" w:rsidP="00A15DCD">
      <w:pPr>
        <w:tabs>
          <w:tab w:val="left" w:pos="426"/>
        </w:tabs>
        <w:rPr>
          <w:rFonts w:ascii="Arial" w:hAnsi="Arial" w:cs="Arial"/>
          <w:b/>
          <w:lang w:val="el-GR" w:eastAsia="el-GR"/>
        </w:rPr>
      </w:pPr>
    </w:p>
    <w:p w14:paraId="38012694" w14:textId="77777777" w:rsidR="00F01383" w:rsidRDefault="00F01383" w:rsidP="00A15DCD">
      <w:pPr>
        <w:tabs>
          <w:tab w:val="left" w:pos="426"/>
        </w:tabs>
        <w:rPr>
          <w:rFonts w:ascii="Arial" w:hAnsi="Arial" w:cs="Arial"/>
          <w:b/>
          <w:lang w:val="el-GR" w:eastAsia="el-GR"/>
        </w:rPr>
      </w:pPr>
    </w:p>
    <w:p w14:paraId="525B9554" w14:textId="0A8B3983" w:rsidR="00F01383" w:rsidRDefault="00F01383" w:rsidP="00A15DCD">
      <w:pPr>
        <w:tabs>
          <w:tab w:val="left" w:pos="426"/>
        </w:tabs>
        <w:rPr>
          <w:rFonts w:ascii="Arial" w:hAnsi="Arial" w:cs="Arial"/>
          <w:b/>
          <w:lang w:val="el-GR" w:eastAsia="el-GR"/>
        </w:rPr>
      </w:pPr>
    </w:p>
    <w:p w14:paraId="2EC6C05E" w14:textId="53EBDADC" w:rsidR="00F01383" w:rsidRDefault="00F01383" w:rsidP="00A15DCD">
      <w:pPr>
        <w:tabs>
          <w:tab w:val="left" w:pos="426"/>
        </w:tabs>
        <w:rPr>
          <w:rFonts w:ascii="Arial" w:hAnsi="Arial" w:cs="Arial"/>
          <w:b/>
          <w:lang w:val="el-GR" w:eastAsia="el-GR"/>
        </w:rPr>
      </w:pPr>
    </w:p>
    <w:p w14:paraId="2514FEB1" w14:textId="423FD5CD" w:rsidR="00F01383" w:rsidRDefault="00F01383" w:rsidP="00A15DCD">
      <w:pPr>
        <w:tabs>
          <w:tab w:val="left" w:pos="426"/>
        </w:tabs>
        <w:rPr>
          <w:rFonts w:ascii="Arial" w:hAnsi="Arial" w:cs="Arial"/>
          <w:b/>
          <w:lang w:val="el-GR" w:eastAsia="el-GR"/>
        </w:rPr>
      </w:pPr>
    </w:p>
    <w:p w14:paraId="6F56C81C" w14:textId="223C8D6C" w:rsidR="00F01383" w:rsidRDefault="00F01383" w:rsidP="00A15DCD">
      <w:pPr>
        <w:tabs>
          <w:tab w:val="left" w:pos="426"/>
        </w:tabs>
        <w:rPr>
          <w:rFonts w:ascii="Arial" w:hAnsi="Arial" w:cs="Arial"/>
          <w:b/>
          <w:lang w:val="el-GR" w:eastAsia="el-GR"/>
        </w:rPr>
      </w:pPr>
    </w:p>
    <w:p w14:paraId="314F751C" w14:textId="080A3E2E" w:rsidR="00F01383" w:rsidRDefault="00F01383" w:rsidP="00A15DCD">
      <w:pPr>
        <w:tabs>
          <w:tab w:val="left" w:pos="426"/>
        </w:tabs>
        <w:rPr>
          <w:rFonts w:ascii="Arial" w:hAnsi="Arial" w:cs="Arial"/>
          <w:b/>
          <w:lang w:val="el-GR" w:eastAsia="el-GR"/>
        </w:rPr>
      </w:pPr>
      <w:r>
        <w:rPr>
          <w:rFonts w:ascii="Arial" w:hAnsi="Arial" w:cs="Arial"/>
          <w:b/>
          <w:noProof/>
          <w:u w:val="single"/>
          <w:lang w:val="el-GR" w:eastAsia="el-GR"/>
        </w:rPr>
        <mc:AlternateContent>
          <mc:Choice Requires="wps">
            <w:drawing>
              <wp:anchor distT="0" distB="0" distL="114300" distR="114300" simplePos="0" relativeHeight="251662336" behindDoc="0" locked="0" layoutInCell="1" allowOverlap="1" wp14:anchorId="163B23AB" wp14:editId="1A33133C">
                <wp:simplePos x="0" y="0"/>
                <wp:positionH relativeFrom="column">
                  <wp:posOffset>1040130</wp:posOffset>
                </wp:positionH>
                <wp:positionV relativeFrom="paragraph">
                  <wp:posOffset>130611</wp:posOffset>
                </wp:positionV>
                <wp:extent cx="4880472" cy="1751682"/>
                <wp:effectExtent l="0" t="0" r="0" b="0"/>
                <wp:wrapNone/>
                <wp:docPr id="8" name="Text Box 8"/>
                <wp:cNvGraphicFramePr/>
                <a:graphic xmlns:a="http://schemas.openxmlformats.org/drawingml/2006/main">
                  <a:graphicData uri="http://schemas.microsoft.com/office/word/2010/wordprocessingShape">
                    <wps:wsp>
                      <wps:cNvSpPr txBox="1"/>
                      <wps:spPr>
                        <a:xfrm>
                          <a:off x="0" y="0"/>
                          <a:ext cx="4880472" cy="1751682"/>
                        </a:xfrm>
                        <a:prstGeom prst="rect">
                          <a:avLst/>
                        </a:prstGeom>
                        <a:noFill/>
                        <a:ln w="6350">
                          <a:noFill/>
                        </a:ln>
                      </wps:spPr>
                      <wps:txbx>
                        <w:txbxContent>
                          <w:p w14:paraId="679A5B41" w14:textId="4C9385DB" w:rsidR="00F01383" w:rsidRDefault="00F01383" w:rsidP="00F01383">
                            <w:pPr>
                              <w:jc w:val="center"/>
                              <w:rPr>
                                <w:rFonts w:ascii="Arial" w:hAnsi="Arial" w:cs="Arial"/>
                                <w:color w:val="FFFFFF" w:themeColor="background1"/>
                                <w:sz w:val="44"/>
                                <w:szCs w:val="44"/>
                                <w:lang w:val="el-GR"/>
                              </w:rPr>
                            </w:pPr>
                            <w:r>
                              <w:rPr>
                                <w:rFonts w:ascii="Arial" w:hAnsi="Arial" w:cs="Arial"/>
                                <w:color w:val="FFFFFF" w:themeColor="background1"/>
                                <w:sz w:val="44"/>
                                <w:szCs w:val="44"/>
                                <w:lang w:val="el-GR"/>
                              </w:rPr>
                              <w:t>Σχέδιο</w:t>
                            </w:r>
                            <w:r w:rsidRPr="00B644FF">
                              <w:rPr>
                                <w:rFonts w:ascii="Arial" w:hAnsi="Arial" w:cs="Arial"/>
                                <w:color w:val="FFFFFF" w:themeColor="background1"/>
                                <w:sz w:val="44"/>
                                <w:szCs w:val="44"/>
                                <w:lang w:val="el-GR"/>
                              </w:rPr>
                              <w:t xml:space="preserve"> Επιχορ</w:t>
                            </w:r>
                            <w:r>
                              <w:rPr>
                                <w:rFonts w:ascii="Arial" w:hAnsi="Arial" w:cs="Arial"/>
                                <w:color w:val="FFFFFF" w:themeColor="background1"/>
                                <w:sz w:val="44"/>
                                <w:szCs w:val="44"/>
                                <w:lang w:val="el-GR"/>
                              </w:rPr>
                              <w:t>ή</w:t>
                            </w:r>
                            <w:r w:rsidRPr="00B644FF">
                              <w:rPr>
                                <w:rFonts w:ascii="Arial" w:hAnsi="Arial" w:cs="Arial"/>
                                <w:color w:val="FFFFFF" w:themeColor="background1"/>
                                <w:sz w:val="44"/>
                                <w:szCs w:val="44"/>
                                <w:lang w:val="el-GR"/>
                              </w:rPr>
                              <w:t>γησ</w:t>
                            </w:r>
                            <w:r>
                              <w:rPr>
                                <w:rFonts w:ascii="Arial" w:hAnsi="Arial" w:cs="Arial"/>
                                <w:color w:val="FFFFFF" w:themeColor="background1"/>
                                <w:sz w:val="44"/>
                                <w:szCs w:val="44"/>
                                <w:lang w:val="el-GR"/>
                              </w:rPr>
                              <w:t>ης</w:t>
                            </w:r>
                            <w:r w:rsidRPr="00B644FF">
                              <w:rPr>
                                <w:rFonts w:ascii="Arial" w:hAnsi="Arial" w:cs="Arial"/>
                                <w:color w:val="FFFFFF" w:themeColor="background1"/>
                                <w:sz w:val="44"/>
                                <w:szCs w:val="44"/>
                                <w:lang w:val="el-GR"/>
                              </w:rPr>
                              <w:t xml:space="preserve"> για την ψηφιακή μετάβαση </w:t>
                            </w:r>
                            <w:proofErr w:type="spellStart"/>
                            <w:r w:rsidRPr="00B644FF">
                              <w:rPr>
                                <w:rFonts w:ascii="Arial" w:hAnsi="Arial" w:cs="Arial"/>
                                <w:color w:val="FFFFFF" w:themeColor="background1"/>
                                <w:sz w:val="44"/>
                                <w:szCs w:val="44"/>
                                <w:lang w:val="el-GR"/>
                              </w:rPr>
                              <w:t>παροχέων</w:t>
                            </w:r>
                            <w:proofErr w:type="spellEnd"/>
                            <w:r w:rsidRPr="00B644FF">
                              <w:rPr>
                                <w:rFonts w:ascii="Arial" w:hAnsi="Arial" w:cs="Arial"/>
                                <w:color w:val="FFFFFF" w:themeColor="background1"/>
                                <w:sz w:val="44"/>
                                <w:szCs w:val="44"/>
                                <w:lang w:val="el-GR"/>
                              </w:rPr>
                              <w:t xml:space="preserve"> ειδικών μορφών τουρισμού </w:t>
                            </w:r>
                            <w:r>
                              <w:rPr>
                                <w:rFonts w:ascii="Arial" w:hAnsi="Arial" w:cs="Arial"/>
                                <w:color w:val="FFFFFF" w:themeColor="background1"/>
                                <w:sz w:val="44"/>
                                <w:szCs w:val="44"/>
                                <w:lang w:val="el-GR"/>
                              </w:rPr>
                              <w:t>με βάση τις ενισχύσεις ήσσονος σημασίας</w:t>
                            </w:r>
                          </w:p>
                          <w:p w14:paraId="4B0F02C9" w14:textId="4E5D2D29" w:rsidR="00F01383" w:rsidRPr="00B644FF" w:rsidRDefault="00F01383" w:rsidP="00F01383">
                            <w:pPr>
                              <w:jc w:val="center"/>
                              <w:rPr>
                                <w:rFonts w:ascii="Arial" w:hAnsi="Arial" w:cs="Arial"/>
                                <w:color w:val="FFFFFF" w:themeColor="background1"/>
                                <w:sz w:val="44"/>
                                <w:szCs w:val="44"/>
                                <w:lang w:val="el-GR"/>
                              </w:rPr>
                            </w:pPr>
                            <w:r w:rsidRPr="00B644FF">
                              <w:rPr>
                                <w:rFonts w:ascii="Arial" w:hAnsi="Arial" w:cs="Arial"/>
                                <w:color w:val="FFFFFF" w:themeColor="background1"/>
                                <w:sz w:val="44"/>
                                <w:szCs w:val="44"/>
                                <w:lang w:val="el-GR"/>
                              </w:rPr>
                              <w:t>(</w:t>
                            </w:r>
                            <w:r w:rsidRPr="00B644FF">
                              <w:rPr>
                                <w:rFonts w:ascii="Arial" w:hAnsi="Arial" w:cs="Arial"/>
                                <w:color w:val="FFFFFF" w:themeColor="background1"/>
                                <w:sz w:val="44"/>
                                <w:szCs w:val="44"/>
                              </w:rPr>
                              <w:t>DE</w:t>
                            </w:r>
                            <w:r w:rsidRPr="00B644FF">
                              <w:rPr>
                                <w:rFonts w:ascii="Arial" w:hAnsi="Arial" w:cs="Arial"/>
                                <w:color w:val="FFFFFF" w:themeColor="background1"/>
                                <w:sz w:val="44"/>
                                <w:szCs w:val="44"/>
                                <w:lang w:val="el-GR"/>
                              </w:rPr>
                              <w:t xml:space="preserve"> </w:t>
                            </w:r>
                            <w:r w:rsidRPr="00B644FF">
                              <w:rPr>
                                <w:rFonts w:ascii="Arial" w:hAnsi="Arial" w:cs="Arial"/>
                                <w:color w:val="FFFFFF" w:themeColor="background1"/>
                                <w:sz w:val="44"/>
                                <w:szCs w:val="44"/>
                              </w:rPr>
                              <w:t>MINIMIS</w:t>
                            </w:r>
                            <w:r w:rsidRPr="00B644FF">
                              <w:rPr>
                                <w:rFonts w:ascii="Arial" w:hAnsi="Arial" w:cs="Arial"/>
                                <w:color w:val="FFFFFF" w:themeColor="background1"/>
                                <w:sz w:val="44"/>
                                <w:szCs w:val="44"/>
                                <w:lang w:val="el-GR"/>
                              </w:rPr>
                              <w:t>)</w:t>
                            </w:r>
                          </w:p>
                          <w:p w14:paraId="19EAC24C" w14:textId="77777777" w:rsidR="00F01383" w:rsidRPr="003F18A7" w:rsidRDefault="00F01383" w:rsidP="00F01383">
                            <w:pPr>
                              <w:jc w:val="center"/>
                              <w:rPr>
                                <w:rFonts w:ascii="Arial" w:hAnsi="Arial" w:cs="Arial"/>
                                <w:bCs/>
                                <w:color w:val="FFFFFF" w:themeColor="background1"/>
                                <w:sz w:val="36"/>
                                <w:szCs w:val="36"/>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B23AB" id="Text Box 8" o:spid="_x0000_s1027" type="#_x0000_t202" style="position:absolute;margin-left:81.9pt;margin-top:10.3pt;width:384.3pt;height:1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" filled="f" stroked="f" strokeweight=".5pt">
                <v:textbox>
                  <w:txbxContent>
                    <w:p w14:paraId="679A5B41" w14:textId="4C9385DB" w:rsidR="00F01383" w:rsidRDefault="00F01383" w:rsidP="00F01383">
                      <w:pPr>
                        <w:jc w:val="center"/>
                        <w:rPr>
                          <w:rFonts w:ascii="Arial" w:hAnsi="Arial" w:cs="Arial"/>
                          <w:color w:val="FFFFFF" w:themeColor="background1"/>
                          <w:sz w:val="44"/>
                          <w:szCs w:val="44"/>
                          <w:lang w:val="el-GR"/>
                        </w:rPr>
                      </w:pPr>
                      <w:r>
                        <w:rPr>
                          <w:rFonts w:ascii="Arial" w:hAnsi="Arial" w:cs="Arial"/>
                          <w:color w:val="FFFFFF" w:themeColor="background1"/>
                          <w:sz w:val="44"/>
                          <w:szCs w:val="44"/>
                          <w:lang w:val="el-GR"/>
                        </w:rPr>
                        <w:t>Σχέδιο</w:t>
                      </w:r>
                      <w:r w:rsidRPr="00B644FF">
                        <w:rPr>
                          <w:rFonts w:ascii="Arial" w:hAnsi="Arial" w:cs="Arial"/>
                          <w:color w:val="FFFFFF" w:themeColor="background1"/>
                          <w:sz w:val="44"/>
                          <w:szCs w:val="44"/>
                          <w:lang w:val="el-GR"/>
                        </w:rPr>
                        <w:t xml:space="preserve"> Επιχορ</w:t>
                      </w:r>
                      <w:r>
                        <w:rPr>
                          <w:rFonts w:ascii="Arial" w:hAnsi="Arial" w:cs="Arial"/>
                          <w:color w:val="FFFFFF" w:themeColor="background1"/>
                          <w:sz w:val="44"/>
                          <w:szCs w:val="44"/>
                          <w:lang w:val="el-GR"/>
                        </w:rPr>
                        <w:t>ή</w:t>
                      </w:r>
                      <w:r w:rsidRPr="00B644FF">
                        <w:rPr>
                          <w:rFonts w:ascii="Arial" w:hAnsi="Arial" w:cs="Arial"/>
                          <w:color w:val="FFFFFF" w:themeColor="background1"/>
                          <w:sz w:val="44"/>
                          <w:szCs w:val="44"/>
                          <w:lang w:val="el-GR"/>
                        </w:rPr>
                        <w:t>γησ</w:t>
                      </w:r>
                      <w:r>
                        <w:rPr>
                          <w:rFonts w:ascii="Arial" w:hAnsi="Arial" w:cs="Arial"/>
                          <w:color w:val="FFFFFF" w:themeColor="background1"/>
                          <w:sz w:val="44"/>
                          <w:szCs w:val="44"/>
                          <w:lang w:val="el-GR"/>
                        </w:rPr>
                        <w:t>ης</w:t>
                      </w:r>
                      <w:r w:rsidRPr="00B644FF">
                        <w:rPr>
                          <w:rFonts w:ascii="Arial" w:hAnsi="Arial" w:cs="Arial"/>
                          <w:color w:val="FFFFFF" w:themeColor="background1"/>
                          <w:sz w:val="44"/>
                          <w:szCs w:val="44"/>
                          <w:lang w:val="el-GR"/>
                        </w:rPr>
                        <w:t xml:space="preserve"> για την ψηφιακή μετάβαση </w:t>
                      </w:r>
                      <w:proofErr w:type="spellStart"/>
                      <w:r w:rsidRPr="00B644FF">
                        <w:rPr>
                          <w:rFonts w:ascii="Arial" w:hAnsi="Arial" w:cs="Arial"/>
                          <w:color w:val="FFFFFF" w:themeColor="background1"/>
                          <w:sz w:val="44"/>
                          <w:szCs w:val="44"/>
                          <w:lang w:val="el-GR"/>
                        </w:rPr>
                        <w:t>παροχέων</w:t>
                      </w:r>
                      <w:proofErr w:type="spellEnd"/>
                      <w:r w:rsidRPr="00B644FF">
                        <w:rPr>
                          <w:rFonts w:ascii="Arial" w:hAnsi="Arial" w:cs="Arial"/>
                          <w:color w:val="FFFFFF" w:themeColor="background1"/>
                          <w:sz w:val="44"/>
                          <w:szCs w:val="44"/>
                          <w:lang w:val="el-GR"/>
                        </w:rPr>
                        <w:t xml:space="preserve"> ειδικών μορφών τουρισμού </w:t>
                      </w:r>
                      <w:r>
                        <w:rPr>
                          <w:rFonts w:ascii="Arial" w:hAnsi="Arial" w:cs="Arial"/>
                          <w:color w:val="FFFFFF" w:themeColor="background1"/>
                          <w:sz w:val="44"/>
                          <w:szCs w:val="44"/>
                          <w:lang w:val="el-GR"/>
                        </w:rPr>
                        <w:t>με βάση τις ενισχύσεις ήσσονος σημασίας</w:t>
                      </w:r>
                    </w:p>
                    <w:p w14:paraId="4B0F02C9" w14:textId="4E5D2D29" w:rsidR="00F01383" w:rsidRPr="00B644FF" w:rsidRDefault="00F01383" w:rsidP="00F01383">
                      <w:pPr>
                        <w:jc w:val="center"/>
                        <w:rPr>
                          <w:rFonts w:ascii="Arial" w:hAnsi="Arial" w:cs="Arial"/>
                          <w:color w:val="FFFFFF" w:themeColor="background1"/>
                          <w:sz w:val="44"/>
                          <w:szCs w:val="44"/>
                          <w:lang w:val="el-GR"/>
                        </w:rPr>
                      </w:pPr>
                      <w:r w:rsidRPr="00B644FF">
                        <w:rPr>
                          <w:rFonts w:ascii="Arial" w:hAnsi="Arial" w:cs="Arial"/>
                          <w:color w:val="FFFFFF" w:themeColor="background1"/>
                          <w:sz w:val="44"/>
                          <w:szCs w:val="44"/>
                          <w:lang w:val="el-GR"/>
                        </w:rPr>
                        <w:t>(</w:t>
                      </w:r>
                      <w:r w:rsidRPr="00B644FF">
                        <w:rPr>
                          <w:rFonts w:ascii="Arial" w:hAnsi="Arial" w:cs="Arial"/>
                          <w:color w:val="FFFFFF" w:themeColor="background1"/>
                          <w:sz w:val="44"/>
                          <w:szCs w:val="44"/>
                        </w:rPr>
                        <w:t>DE</w:t>
                      </w:r>
                      <w:r w:rsidRPr="00B644FF">
                        <w:rPr>
                          <w:rFonts w:ascii="Arial" w:hAnsi="Arial" w:cs="Arial"/>
                          <w:color w:val="FFFFFF" w:themeColor="background1"/>
                          <w:sz w:val="44"/>
                          <w:szCs w:val="44"/>
                          <w:lang w:val="el-GR"/>
                        </w:rPr>
                        <w:t xml:space="preserve"> </w:t>
                      </w:r>
                      <w:r w:rsidRPr="00B644FF">
                        <w:rPr>
                          <w:rFonts w:ascii="Arial" w:hAnsi="Arial" w:cs="Arial"/>
                          <w:color w:val="FFFFFF" w:themeColor="background1"/>
                          <w:sz w:val="44"/>
                          <w:szCs w:val="44"/>
                        </w:rPr>
                        <w:t>MINIMIS</w:t>
                      </w:r>
                      <w:r w:rsidRPr="00B644FF">
                        <w:rPr>
                          <w:rFonts w:ascii="Arial" w:hAnsi="Arial" w:cs="Arial"/>
                          <w:color w:val="FFFFFF" w:themeColor="background1"/>
                          <w:sz w:val="44"/>
                          <w:szCs w:val="44"/>
                          <w:lang w:val="el-GR"/>
                        </w:rPr>
                        <w:t>)</w:t>
                      </w:r>
                    </w:p>
                    <w:p w14:paraId="19EAC24C" w14:textId="77777777" w:rsidR="00F01383" w:rsidRPr="003F18A7" w:rsidRDefault="00F01383" w:rsidP="00F01383">
                      <w:pPr>
                        <w:jc w:val="center"/>
                        <w:rPr>
                          <w:rFonts w:ascii="Arial" w:hAnsi="Arial" w:cs="Arial"/>
                          <w:bCs/>
                          <w:color w:val="FFFFFF" w:themeColor="background1"/>
                          <w:sz w:val="36"/>
                          <w:szCs w:val="36"/>
                          <w:lang w:val="el-GR"/>
                        </w:rPr>
                      </w:pPr>
                    </w:p>
                  </w:txbxContent>
                </v:textbox>
              </v:shape>
            </w:pict>
          </mc:Fallback>
        </mc:AlternateContent>
      </w:r>
    </w:p>
    <w:p w14:paraId="1F35B287" w14:textId="16957A8F" w:rsidR="00F01383" w:rsidRDefault="00F01383" w:rsidP="00A15DCD">
      <w:pPr>
        <w:tabs>
          <w:tab w:val="left" w:pos="426"/>
        </w:tabs>
        <w:rPr>
          <w:rFonts w:ascii="Arial" w:hAnsi="Arial" w:cs="Arial"/>
          <w:b/>
          <w:lang w:val="el-GR" w:eastAsia="el-GR"/>
        </w:rPr>
      </w:pPr>
    </w:p>
    <w:p w14:paraId="51AF81EE" w14:textId="77777777" w:rsidR="00F01383" w:rsidRDefault="00F01383" w:rsidP="00A15DCD">
      <w:pPr>
        <w:tabs>
          <w:tab w:val="left" w:pos="426"/>
        </w:tabs>
        <w:rPr>
          <w:rFonts w:ascii="Arial" w:hAnsi="Arial" w:cs="Arial"/>
          <w:b/>
          <w:lang w:val="el-GR" w:eastAsia="el-GR"/>
        </w:rPr>
      </w:pPr>
    </w:p>
    <w:p w14:paraId="23D812F5" w14:textId="77777777" w:rsidR="00F01383" w:rsidRDefault="00F01383" w:rsidP="00A15DCD">
      <w:pPr>
        <w:tabs>
          <w:tab w:val="left" w:pos="426"/>
        </w:tabs>
        <w:rPr>
          <w:rFonts w:ascii="Arial" w:hAnsi="Arial" w:cs="Arial"/>
          <w:b/>
          <w:lang w:val="el-GR" w:eastAsia="el-GR"/>
        </w:rPr>
      </w:pPr>
    </w:p>
    <w:p w14:paraId="6B401306" w14:textId="77777777" w:rsidR="00F01383" w:rsidRPr="00851D48" w:rsidRDefault="00F01383" w:rsidP="00A15DCD">
      <w:pPr>
        <w:tabs>
          <w:tab w:val="left" w:pos="426"/>
        </w:tabs>
        <w:rPr>
          <w:rFonts w:ascii="Arial" w:hAnsi="Arial" w:cs="Arial"/>
          <w:b/>
          <w:lang w:eastAsia="el-GR"/>
        </w:rPr>
      </w:pPr>
    </w:p>
    <w:p w14:paraId="2D4C1540" w14:textId="77777777" w:rsidR="00F01383" w:rsidRDefault="00F01383" w:rsidP="00A15DCD">
      <w:pPr>
        <w:tabs>
          <w:tab w:val="left" w:pos="426"/>
        </w:tabs>
        <w:rPr>
          <w:rFonts w:ascii="Arial" w:hAnsi="Arial" w:cs="Arial"/>
          <w:b/>
          <w:lang w:val="el-GR" w:eastAsia="el-GR"/>
        </w:rPr>
      </w:pPr>
    </w:p>
    <w:p w14:paraId="2B6F0E3B" w14:textId="77777777" w:rsidR="00F01383" w:rsidRDefault="00F01383" w:rsidP="00A15DCD">
      <w:pPr>
        <w:tabs>
          <w:tab w:val="left" w:pos="426"/>
        </w:tabs>
        <w:rPr>
          <w:rFonts w:ascii="Arial" w:hAnsi="Arial" w:cs="Arial"/>
          <w:b/>
          <w:lang w:val="el-GR" w:eastAsia="el-GR"/>
        </w:rPr>
      </w:pPr>
    </w:p>
    <w:p w14:paraId="32428B90" w14:textId="77777777" w:rsidR="00F01383" w:rsidRDefault="00F01383" w:rsidP="00A15DCD">
      <w:pPr>
        <w:tabs>
          <w:tab w:val="left" w:pos="426"/>
        </w:tabs>
        <w:rPr>
          <w:rFonts w:ascii="Arial" w:hAnsi="Arial" w:cs="Arial"/>
          <w:b/>
          <w:lang w:val="el-GR" w:eastAsia="el-GR"/>
        </w:rPr>
      </w:pPr>
    </w:p>
    <w:p w14:paraId="5BD88498" w14:textId="77777777" w:rsidR="00F01383" w:rsidRDefault="00F01383" w:rsidP="00A15DCD">
      <w:pPr>
        <w:tabs>
          <w:tab w:val="left" w:pos="426"/>
        </w:tabs>
        <w:rPr>
          <w:rFonts w:ascii="Arial" w:hAnsi="Arial" w:cs="Arial"/>
          <w:b/>
          <w:lang w:val="el-GR" w:eastAsia="el-GR"/>
        </w:rPr>
      </w:pPr>
    </w:p>
    <w:p w14:paraId="337F9071" w14:textId="77777777" w:rsidR="00F01383" w:rsidRDefault="00F01383" w:rsidP="00A15DCD">
      <w:pPr>
        <w:tabs>
          <w:tab w:val="left" w:pos="426"/>
        </w:tabs>
        <w:rPr>
          <w:rFonts w:ascii="Arial" w:hAnsi="Arial" w:cs="Arial"/>
          <w:b/>
          <w:lang w:val="el-GR" w:eastAsia="el-GR"/>
        </w:rPr>
      </w:pPr>
    </w:p>
    <w:p w14:paraId="6ACFEF87" w14:textId="77777777" w:rsidR="00F01383" w:rsidRDefault="00F01383" w:rsidP="00A15DCD">
      <w:pPr>
        <w:tabs>
          <w:tab w:val="left" w:pos="426"/>
        </w:tabs>
        <w:rPr>
          <w:rFonts w:ascii="Arial" w:hAnsi="Arial" w:cs="Arial"/>
          <w:b/>
          <w:lang w:val="el-GR" w:eastAsia="el-GR"/>
        </w:rPr>
      </w:pPr>
    </w:p>
    <w:p w14:paraId="13675DAE" w14:textId="77777777" w:rsidR="00F01383" w:rsidRDefault="00F01383" w:rsidP="00A15DCD">
      <w:pPr>
        <w:tabs>
          <w:tab w:val="left" w:pos="426"/>
        </w:tabs>
        <w:rPr>
          <w:rFonts w:ascii="Arial" w:hAnsi="Arial" w:cs="Arial"/>
          <w:b/>
          <w:lang w:val="el-GR" w:eastAsia="el-GR"/>
        </w:rPr>
      </w:pPr>
    </w:p>
    <w:p w14:paraId="2766D0A3" w14:textId="77777777" w:rsidR="00F01383" w:rsidRDefault="00F01383" w:rsidP="00A15DCD">
      <w:pPr>
        <w:tabs>
          <w:tab w:val="left" w:pos="426"/>
        </w:tabs>
        <w:rPr>
          <w:rFonts w:ascii="Arial" w:hAnsi="Arial" w:cs="Arial"/>
          <w:b/>
          <w:lang w:val="el-GR" w:eastAsia="el-GR"/>
        </w:rPr>
      </w:pPr>
    </w:p>
    <w:p w14:paraId="0750470E" w14:textId="77777777" w:rsidR="00F01383" w:rsidRDefault="00F01383" w:rsidP="00A15DCD">
      <w:pPr>
        <w:tabs>
          <w:tab w:val="left" w:pos="426"/>
        </w:tabs>
        <w:rPr>
          <w:rFonts w:ascii="Arial" w:hAnsi="Arial" w:cs="Arial"/>
          <w:b/>
          <w:lang w:val="el-GR" w:eastAsia="el-GR"/>
        </w:rPr>
      </w:pPr>
    </w:p>
    <w:p w14:paraId="1D993CD9" w14:textId="77777777" w:rsidR="00F01383" w:rsidRDefault="00F01383" w:rsidP="00A15DCD">
      <w:pPr>
        <w:tabs>
          <w:tab w:val="left" w:pos="426"/>
        </w:tabs>
        <w:rPr>
          <w:rFonts w:ascii="Arial" w:hAnsi="Arial" w:cs="Arial"/>
          <w:b/>
          <w:lang w:val="el-GR" w:eastAsia="el-GR"/>
        </w:rPr>
      </w:pPr>
    </w:p>
    <w:p w14:paraId="569CB7E6" w14:textId="77777777" w:rsidR="00F01383" w:rsidRDefault="00F01383" w:rsidP="00A15DCD">
      <w:pPr>
        <w:tabs>
          <w:tab w:val="left" w:pos="426"/>
        </w:tabs>
        <w:rPr>
          <w:rFonts w:ascii="Arial" w:hAnsi="Arial" w:cs="Arial"/>
          <w:b/>
          <w:lang w:val="el-GR" w:eastAsia="el-GR"/>
        </w:rPr>
      </w:pPr>
    </w:p>
    <w:p w14:paraId="42786253" w14:textId="77777777" w:rsidR="00F01383" w:rsidRDefault="00F01383" w:rsidP="00A15DCD">
      <w:pPr>
        <w:tabs>
          <w:tab w:val="left" w:pos="426"/>
        </w:tabs>
        <w:rPr>
          <w:rFonts w:ascii="Arial" w:hAnsi="Arial" w:cs="Arial"/>
          <w:b/>
          <w:lang w:val="el-GR" w:eastAsia="el-GR"/>
        </w:rPr>
      </w:pPr>
    </w:p>
    <w:p w14:paraId="61A1A9C2" w14:textId="77777777" w:rsidR="00F01383" w:rsidRDefault="00F01383" w:rsidP="00A15DCD">
      <w:pPr>
        <w:tabs>
          <w:tab w:val="left" w:pos="426"/>
        </w:tabs>
        <w:rPr>
          <w:rFonts w:ascii="Arial" w:hAnsi="Arial" w:cs="Arial"/>
          <w:b/>
          <w:lang w:val="el-GR" w:eastAsia="el-GR"/>
        </w:rPr>
      </w:pPr>
    </w:p>
    <w:p w14:paraId="4AC96533" w14:textId="77777777" w:rsidR="00F01383" w:rsidRDefault="00F01383" w:rsidP="00A15DCD">
      <w:pPr>
        <w:tabs>
          <w:tab w:val="left" w:pos="426"/>
        </w:tabs>
        <w:rPr>
          <w:rFonts w:ascii="Arial" w:hAnsi="Arial" w:cs="Arial"/>
          <w:b/>
          <w:lang w:val="el-GR" w:eastAsia="el-GR"/>
        </w:rPr>
      </w:pPr>
    </w:p>
    <w:p w14:paraId="42339551" w14:textId="77777777" w:rsidR="00F01383" w:rsidRDefault="00F01383" w:rsidP="00A15DCD">
      <w:pPr>
        <w:tabs>
          <w:tab w:val="left" w:pos="426"/>
        </w:tabs>
        <w:rPr>
          <w:rFonts w:ascii="Arial" w:hAnsi="Arial" w:cs="Arial"/>
          <w:b/>
          <w:lang w:val="el-GR" w:eastAsia="el-GR"/>
        </w:rPr>
      </w:pPr>
    </w:p>
    <w:p w14:paraId="6248733D" w14:textId="77777777" w:rsidR="00F01383" w:rsidRDefault="00F01383" w:rsidP="00A15DCD">
      <w:pPr>
        <w:tabs>
          <w:tab w:val="left" w:pos="426"/>
        </w:tabs>
        <w:rPr>
          <w:rFonts w:ascii="Arial" w:hAnsi="Arial" w:cs="Arial"/>
          <w:b/>
          <w:lang w:val="el-GR" w:eastAsia="el-GR"/>
        </w:rPr>
      </w:pPr>
    </w:p>
    <w:p w14:paraId="2A98A1E6" w14:textId="77777777" w:rsidR="00F01383" w:rsidRDefault="00F01383" w:rsidP="00A15DCD">
      <w:pPr>
        <w:tabs>
          <w:tab w:val="left" w:pos="426"/>
        </w:tabs>
        <w:rPr>
          <w:rFonts w:ascii="Arial" w:hAnsi="Arial" w:cs="Arial"/>
          <w:b/>
          <w:lang w:val="el-GR" w:eastAsia="el-GR"/>
        </w:rPr>
      </w:pPr>
    </w:p>
    <w:p w14:paraId="3D3FF5D1" w14:textId="77777777" w:rsidR="00F01383" w:rsidRDefault="00F01383" w:rsidP="00A15DCD">
      <w:pPr>
        <w:tabs>
          <w:tab w:val="left" w:pos="426"/>
        </w:tabs>
        <w:rPr>
          <w:rFonts w:ascii="Arial" w:hAnsi="Arial" w:cs="Arial"/>
          <w:b/>
          <w:lang w:val="el-GR" w:eastAsia="el-GR"/>
        </w:rPr>
      </w:pPr>
    </w:p>
    <w:p w14:paraId="2328E772" w14:textId="77777777" w:rsidR="00F01383" w:rsidRDefault="00F01383" w:rsidP="00A15DCD">
      <w:pPr>
        <w:tabs>
          <w:tab w:val="left" w:pos="426"/>
        </w:tabs>
        <w:rPr>
          <w:rFonts w:ascii="Arial" w:hAnsi="Arial" w:cs="Arial"/>
          <w:b/>
          <w:lang w:val="el-GR" w:eastAsia="el-GR"/>
        </w:rPr>
      </w:pPr>
    </w:p>
    <w:p w14:paraId="0A1663F3" w14:textId="77777777" w:rsidR="00F01383" w:rsidRDefault="00F01383" w:rsidP="00A15DCD">
      <w:pPr>
        <w:tabs>
          <w:tab w:val="left" w:pos="426"/>
        </w:tabs>
        <w:rPr>
          <w:rFonts w:ascii="Arial" w:hAnsi="Arial" w:cs="Arial"/>
          <w:b/>
          <w:lang w:val="el-GR" w:eastAsia="el-GR"/>
        </w:rPr>
      </w:pPr>
    </w:p>
    <w:p w14:paraId="14B81046" w14:textId="77777777" w:rsidR="00F01383" w:rsidRDefault="00F01383" w:rsidP="00A15DCD">
      <w:pPr>
        <w:tabs>
          <w:tab w:val="left" w:pos="426"/>
        </w:tabs>
        <w:rPr>
          <w:rFonts w:ascii="Arial" w:hAnsi="Arial" w:cs="Arial"/>
          <w:b/>
          <w:lang w:val="el-GR" w:eastAsia="el-GR"/>
        </w:rPr>
      </w:pPr>
    </w:p>
    <w:p w14:paraId="7C2D54A8" w14:textId="77777777" w:rsidR="00F01383" w:rsidRDefault="00F01383" w:rsidP="00A15DCD">
      <w:pPr>
        <w:tabs>
          <w:tab w:val="left" w:pos="426"/>
        </w:tabs>
        <w:rPr>
          <w:rFonts w:ascii="Arial" w:hAnsi="Arial" w:cs="Arial"/>
          <w:b/>
          <w:lang w:val="el-GR" w:eastAsia="el-GR"/>
        </w:rPr>
      </w:pPr>
    </w:p>
    <w:p w14:paraId="44BEA23C" w14:textId="77777777" w:rsidR="00F01383" w:rsidRDefault="00F01383" w:rsidP="00A15DCD">
      <w:pPr>
        <w:tabs>
          <w:tab w:val="left" w:pos="426"/>
        </w:tabs>
        <w:rPr>
          <w:rFonts w:ascii="Arial" w:hAnsi="Arial" w:cs="Arial"/>
          <w:b/>
          <w:lang w:val="el-GR" w:eastAsia="el-GR"/>
        </w:rPr>
      </w:pPr>
    </w:p>
    <w:p w14:paraId="44B0129D" w14:textId="77777777" w:rsidR="00F01383" w:rsidRDefault="00F01383" w:rsidP="00A15DCD">
      <w:pPr>
        <w:tabs>
          <w:tab w:val="left" w:pos="426"/>
        </w:tabs>
        <w:rPr>
          <w:rFonts w:ascii="Arial" w:hAnsi="Arial" w:cs="Arial"/>
          <w:b/>
          <w:lang w:val="el-GR" w:eastAsia="el-GR"/>
        </w:rPr>
      </w:pPr>
    </w:p>
    <w:p w14:paraId="34BAC13E" w14:textId="77777777" w:rsidR="00F01383" w:rsidRDefault="00F01383" w:rsidP="00A15DCD">
      <w:pPr>
        <w:tabs>
          <w:tab w:val="left" w:pos="426"/>
        </w:tabs>
        <w:rPr>
          <w:rFonts w:ascii="Arial" w:hAnsi="Arial" w:cs="Arial"/>
          <w:b/>
          <w:lang w:val="el-GR" w:eastAsia="el-GR"/>
        </w:rPr>
      </w:pPr>
    </w:p>
    <w:p w14:paraId="7E3285C5" w14:textId="77777777" w:rsidR="00F01383" w:rsidRDefault="00F01383" w:rsidP="00A15DCD">
      <w:pPr>
        <w:tabs>
          <w:tab w:val="left" w:pos="426"/>
        </w:tabs>
        <w:rPr>
          <w:rFonts w:ascii="Arial" w:hAnsi="Arial" w:cs="Arial"/>
          <w:b/>
          <w:lang w:val="el-GR" w:eastAsia="el-GR"/>
        </w:rPr>
      </w:pPr>
    </w:p>
    <w:p w14:paraId="6430AC97" w14:textId="77777777" w:rsidR="00F01383" w:rsidRDefault="00F01383" w:rsidP="00A15DCD">
      <w:pPr>
        <w:tabs>
          <w:tab w:val="left" w:pos="426"/>
        </w:tabs>
        <w:rPr>
          <w:rFonts w:ascii="Arial" w:hAnsi="Arial" w:cs="Arial"/>
          <w:b/>
          <w:lang w:val="el-GR" w:eastAsia="el-GR"/>
        </w:rPr>
      </w:pPr>
    </w:p>
    <w:p w14:paraId="2B453AB6" w14:textId="77777777" w:rsidR="00F01383" w:rsidRDefault="00F01383" w:rsidP="00A15DCD">
      <w:pPr>
        <w:tabs>
          <w:tab w:val="left" w:pos="426"/>
        </w:tabs>
        <w:rPr>
          <w:rFonts w:ascii="Arial" w:hAnsi="Arial" w:cs="Arial"/>
          <w:b/>
          <w:lang w:val="el-GR" w:eastAsia="el-GR"/>
        </w:rPr>
      </w:pPr>
    </w:p>
    <w:p w14:paraId="48E191CC" w14:textId="77777777" w:rsidR="00F01383" w:rsidRDefault="00F01383" w:rsidP="00A15DCD">
      <w:pPr>
        <w:tabs>
          <w:tab w:val="left" w:pos="426"/>
        </w:tabs>
        <w:rPr>
          <w:rFonts w:ascii="Arial" w:hAnsi="Arial" w:cs="Arial"/>
          <w:b/>
          <w:lang w:val="el-GR" w:eastAsia="el-GR"/>
        </w:rPr>
      </w:pPr>
    </w:p>
    <w:p w14:paraId="5AA80378" w14:textId="77777777" w:rsidR="00F01383" w:rsidRDefault="00F01383" w:rsidP="00A15DCD">
      <w:pPr>
        <w:tabs>
          <w:tab w:val="left" w:pos="426"/>
        </w:tabs>
        <w:rPr>
          <w:rFonts w:ascii="Arial" w:hAnsi="Arial" w:cs="Arial"/>
          <w:b/>
          <w:lang w:val="el-GR" w:eastAsia="el-GR"/>
        </w:rPr>
      </w:pPr>
    </w:p>
    <w:p w14:paraId="7D5DF803" w14:textId="77777777" w:rsidR="00F01383" w:rsidRDefault="00F01383" w:rsidP="00A15DCD">
      <w:pPr>
        <w:tabs>
          <w:tab w:val="left" w:pos="426"/>
        </w:tabs>
        <w:rPr>
          <w:rFonts w:ascii="Arial" w:hAnsi="Arial" w:cs="Arial"/>
          <w:b/>
          <w:lang w:val="el-GR" w:eastAsia="el-GR"/>
        </w:rPr>
      </w:pPr>
    </w:p>
    <w:p w14:paraId="2189C603" w14:textId="7A99E7C9" w:rsidR="001D60C7" w:rsidRPr="00464E5F" w:rsidRDefault="0031535B" w:rsidP="00A15DCD">
      <w:pPr>
        <w:tabs>
          <w:tab w:val="left" w:pos="426"/>
        </w:tabs>
        <w:rPr>
          <w:rFonts w:ascii="Arial" w:hAnsi="Arial" w:cs="Arial"/>
          <w:bCs/>
          <w:color w:val="81A362"/>
          <w:sz w:val="36"/>
          <w:szCs w:val="36"/>
          <w:u w:val="single"/>
          <w:lang w:val="el-GR" w:eastAsia="el-GR"/>
        </w:rPr>
      </w:pPr>
      <w:r w:rsidRPr="00464E5F">
        <w:rPr>
          <w:rFonts w:ascii="Arial" w:hAnsi="Arial" w:cs="Arial"/>
          <w:bCs/>
          <w:color w:val="81A362"/>
          <w:sz w:val="36"/>
          <w:szCs w:val="36"/>
          <w:u w:val="single"/>
          <w:lang w:val="el-GR" w:eastAsia="el-GR"/>
        </w:rPr>
        <w:lastRenderedPageBreak/>
        <w:t>Α.</w:t>
      </w:r>
      <w:r w:rsidRPr="00464E5F">
        <w:rPr>
          <w:rFonts w:ascii="Arial" w:hAnsi="Arial" w:cs="Arial"/>
          <w:bCs/>
          <w:color w:val="81A362"/>
          <w:sz w:val="36"/>
          <w:szCs w:val="36"/>
          <w:u w:val="single"/>
          <w:lang w:val="el-GR" w:eastAsia="el-GR"/>
        </w:rPr>
        <w:tab/>
      </w:r>
      <w:r w:rsidR="00D90974" w:rsidRPr="00464E5F">
        <w:rPr>
          <w:rFonts w:ascii="Arial" w:hAnsi="Arial" w:cs="Arial"/>
          <w:bCs/>
          <w:color w:val="81A362"/>
          <w:sz w:val="36"/>
          <w:szCs w:val="36"/>
          <w:u w:val="single"/>
          <w:lang w:val="el-GR" w:eastAsia="el-GR"/>
        </w:rPr>
        <w:t>ΕΝΙΣΧΥ</w:t>
      </w:r>
      <w:r w:rsidR="00FC3A67" w:rsidRPr="00464E5F">
        <w:rPr>
          <w:rFonts w:ascii="Arial" w:hAnsi="Arial" w:cs="Arial"/>
          <w:bCs/>
          <w:color w:val="81A362"/>
          <w:sz w:val="36"/>
          <w:szCs w:val="36"/>
          <w:u w:val="single"/>
          <w:lang w:val="el-GR" w:eastAsia="el-GR"/>
        </w:rPr>
        <w:t>ΣΗ ΗΣΣΟΝΟΣ ΣΗ</w:t>
      </w:r>
      <w:r w:rsidR="006A598B" w:rsidRPr="00464E5F">
        <w:rPr>
          <w:rFonts w:ascii="Arial" w:hAnsi="Arial" w:cs="Arial"/>
          <w:bCs/>
          <w:color w:val="81A362"/>
          <w:sz w:val="36"/>
          <w:szCs w:val="36"/>
          <w:u w:val="single"/>
          <w:lang w:val="el-GR" w:eastAsia="el-GR"/>
        </w:rPr>
        <w:t>ΜΑΣΙΑΣ (</w:t>
      </w:r>
      <w:r w:rsidR="006A598B" w:rsidRPr="00464E5F">
        <w:rPr>
          <w:rFonts w:ascii="Arial" w:hAnsi="Arial" w:cs="Arial"/>
          <w:bCs/>
          <w:color w:val="81A362"/>
          <w:sz w:val="36"/>
          <w:szCs w:val="36"/>
          <w:u w:val="single"/>
          <w:lang w:eastAsia="el-GR"/>
        </w:rPr>
        <w:t>DE</w:t>
      </w:r>
      <w:r w:rsidR="006A598B" w:rsidRPr="00464E5F">
        <w:rPr>
          <w:rFonts w:ascii="Arial" w:hAnsi="Arial" w:cs="Arial"/>
          <w:bCs/>
          <w:color w:val="81A362"/>
          <w:sz w:val="36"/>
          <w:szCs w:val="36"/>
          <w:u w:val="single"/>
          <w:lang w:val="el-GR" w:eastAsia="el-GR"/>
        </w:rPr>
        <w:t xml:space="preserve"> </w:t>
      </w:r>
      <w:r w:rsidR="006A598B" w:rsidRPr="00464E5F">
        <w:rPr>
          <w:rFonts w:ascii="Arial" w:hAnsi="Arial" w:cs="Arial"/>
          <w:bCs/>
          <w:color w:val="81A362"/>
          <w:sz w:val="36"/>
          <w:szCs w:val="36"/>
          <w:u w:val="single"/>
          <w:lang w:eastAsia="el-GR"/>
        </w:rPr>
        <w:t>MINIMIS</w:t>
      </w:r>
      <w:r w:rsidR="006A598B" w:rsidRPr="00464E5F">
        <w:rPr>
          <w:rFonts w:ascii="Arial" w:hAnsi="Arial" w:cs="Arial"/>
          <w:bCs/>
          <w:color w:val="81A362"/>
          <w:sz w:val="36"/>
          <w:szCs w:val="36"/>
          <w:u w:val="single"/>
          <w:lang w:val="el-GR" w:eastAsia="el-GR"/>
        </w:rPr>
        <w:t>)</w:t>
      </w:r>
      <w:r w:rsidR="00EA1A41" w:rsidRPr="00464E5F">
        <w:rPr>
          <w:rFonts w:ascii="Arial" w:hAnsi="Arial" w:cs="Arial"/>
          <w:bCs/>
          <w:color w:val="81A362"/>
          <w:sz w:val="36"/>
          <w:szCs w:val="36"/>
          <w:u w:val="single"/>
          <w:lang w:val="el-GR" w:eastAsia="el-GR"/>
        </w:rPr>
        <w:t xml:space="preserve"> </w:t>
      </w:r>
    </w:p>
    <w:p w14:paraId="3D7E35FC" w14:textId="77777777" w:rsidR="001D60C7" w:rsidRPr="000B2F2A" w:rsidRDefault="001D60C7" w:rsidP="00A15DCD">
      <w:pPr>
        <w:pStyle w:val="ListParagraph"/>
        <w:ind w:left="426"/>
        <w:rPr>
          <w:rFonts w:ascii="Arial" w:hAnsi="Arial" w:cs="Arial"/>
          <w:b/>
          <w:u w:val="single"/>
          <w:lang w:val="el-GR" w:eastAsia="el-GR"/>
        </w:rPr>
      </w:pPr>
    </w:p>
    <w:p w14:paraId="53725B01" w14:textId="77777777" w:rsidR="008A381B" w:rsidRDefault="00FE5EEC" w:rsidP="008A381B">
      <w:pPr>
        <w:ind w:left="426"/>
        <w:jc w:val="both"/>
        <w:rPr>
          <w:rFonts w:ascii="Arial" w:hAnsi="Arial" w:cs="Arial"/>
          <w:lang w:val="el-GR"/>
        </w:rPr>
      </w:pPr>
      <w:r w:rsidRPr="000B2F2A">
        <w:rPr>
          <w:rFonts w:ascii="Arial" w:hAnsi="Arial" w:cs="Arial"/>
          <w:lang w:val="el-GR"/>
        </w:rPr>
        <w:t xml:space="preserve">Το παρόν σχέδιο εκπονείται από το </w:t>
      </w:r>
      <w:r w:rsidR="00C62A9A" w:rsidRPr="000B2F2A">
        <w:rPr>
          <w:rFonts w:ascii="Arial" w:hAnsi="Arial" w:cs="Arial"/>
          <w:lang w:val="el-GR"/>
        </w:rPr>
        <w:t xml:space="preserve">Υφυπουργείο Τουρισμού </w:t>
      </w:r>
      <w:r w:rsidRPr="000B2F2A">
        <w:rPr>
          <w:rFonts w:ascii="Arial" w:hAnsi="Arial" w:cs="Arial"/>
          <w:lang w:val="el-GR"/>
        </w:rPr>
        <w:t xml:space="preserve">σύμφωνα με τις διατάξεις του Κανονισμού </w:t>
      </w:r>
      <w:r w:rsidR="008A381B" w:rsidRPr="008A381B">
        <w:rPr>
          <w:rFonts w:ascii="Arial" w:hAnsi="Arial" w:cs="Arial"/>
          <w:lang w:val="el-GR"/>
        </w:rPr>
        <w:t xml:space="preserve">αριθ. 2023/2831 της Επιτροπής της 13ης Δεκεμβρίου 2023 για την εφαρμογή των άρθρων 107 και 108 της συνθήκης για τη λειτουργία της Ευρωπαϊκής Ένωσης στις ενισχύσεις ήσσονος σημασίας (de </w:t>
      </w:r>
      <w:proofErr w:type="spellStart"/>
      <w:r w:rsidR="008A381B" w:rsidRPr="008A381B">
        <w:rPr>
          <w:rFonts w:ascii="Arial" w:hAnsi="Arial" w:cs="Arial"/>
          <w:lang w:val="el-GR"/>
        </w:rPr>
        <w:t>minimis</w:t>
      </w:r>
      <w:proofErr w:type="spellEnd"/>
      <w:r w:rsidR="008A381B" w:rsidRPr="008A381B">
        <w:rPr>
          <w:rFonts w:ascii="Arial" w:hAnsi="Arial" w:cs="Arial"/>
          <w:lang w:val="el-GR"/>
        </w:rPr>
        <w:t xml:space="preserve">). </w:t>
      </w:r>
    </w:p>
    <w:p w14:paraId="7EDD3AF4" w14:textId="651A2348" w:rsidR="00FE5EEC" w:rsidRPr="000B2F2A" w:rsidRDefault="00FE5EEC" w:rsidP="008A381B">
      <w:pPr>
        <w:ind w:left="426"/>
        <w:jc w:val="both"/>
        <w:rPr>
          <w:rFonts w:ascii="Arial" w:hAnsi="Arial" w:cs="Arial"/>
          <w:lang w:val="el-GR"/>
        </w:rPr>
      </w:pPr>
    </w:p>
    <w:p w14:paraId="0D60A6CD" w14:textId="4206BB66" w:rsidR="001D60C7" w:rsidRDefault="00E077E3" w:rsidP="00593E2C">
      <w:pPr>
        <w:tabs>
          <w:tab w:val="left" w:pos="426"/>
        </w:tabs>
        <w:ind w:left="426"/>
        <w:jc w:val="both"/>
        <w:rPr>
          <w:rFonts w:ascii="Arial" w:hAnsi="Arial" w:cs="Arial"/>
          <w:lang w:val="el-GR" w:eastAsia="el-GR"/>
        </w:rPr>
      </w:pPr>
      <w:r>
        <w:rPr>
          <w:rFonts w:ascii="Arial" w:hAnsi="Arial" w:cs="Arial"/>
          <w:lang w:val="el-GR"/>
        </w:rPr>
        <w:t>«Ενισχύσεις ήσσονος σημασίας»</w:t>
      </w:r>
      <w:r w:rsidR="00FE5EEC" w:rsidRPr="000B2F2A">
        <w:rPr>
          <w:rFonts w:ascii="Arial" w:hAnsi="Arial" w:cs="Arial"/>
          <w:lang w:val="el-GR"/>
        </w:rPr>
        <w:t xml:space="preserve"> σημαίνει τις χαμηλού ύψους κρατικές ενισχύσεις που απαλλάσσονται από την υποχρέωση κοινοποίησης στην Ευρωπαϊκή Επιτροπή επειδή θεωρείται ότι δεν επηρεάζουν το εμπόριο μεταξύ των κρατών μελών ή</w:t>
      </w:r>
      <w:r w:rsidR="00734D42" w:rsidRPr="000B2F2A">
        <w:rPr>
          <w:rFonts w:ascii="Arial" w:hAnsi="Arial" w:cs="Arial"/>
          <w:lang w:val="el-GR"/>
        </w:rPr>
        <w:t xml:space="preserve"> </w:t>
      </w:r>
      <w:r w:rsidR="00FE5EEC" w:rsidRPr="000B2F2A">
        <w:rPr>
          <w:rFonts w:ascii="Arial" w:hAnsi="Arial" w:cs="Arial"/>
          <w:lang w:val="el-GR"/>
        </w:rPr>
        <w:t xml:space="preserve">/ και δεν στρεβλώνουν ούτε απειλούν να στρεβλώσουν τον ανταγωνισμό στο εσωτερικό της Ευρωπαϊκής Ένωσης. Το ανώτατο συνολικό ποσό ενισχύσεων ήσσονος σημασίας που μπορεί να λάβει μια ενιαία επιχείρηση από όλες τις Αρμόδιες Αρχές της Δημοκρατίας σε οποιαδήποτε περίοδο τριών οικονομικών ετών δεν μπορεί να υπερβαίνει το ποσό των </w:t>
      </w:r>
      <w:r w:rsidR="00734D42" w:rsidRPr="000B2F2A">
        <w:rPr>
          <w:rFonts w:ascii="Arial" w:hAnsi="Arial" w:cs="Arial"/>
          <w:lang w:val="el-GR"/>
        </w:rPr>
        <w:t>€</w:t>
      </w:r>
      <w:r w:rsidR="008A381B">
        <w:rPr>
          <w:rFonts w:ascii="Arial" w:hAnsi="Arial" w:cs="Arial"/>
          <w:lang w:val="el-GR"/>
        </w:rPr>
        <w:t>3</w:t>
      </w:r>
      <w:r w:rsidR="00FE5EEC" w:rsidRPr="000B2F2A">
        <w:rPr>
          <w:rFonts w:ascii="Arial" w:hAnsi="Arial" w:cs="Arial"/>
          <w:lang w:val="el-GR"/>
        </w:rPr>
        <w:t>00.000.</w:t>
      </w:r>
    </w:p>
    <w:p w14:paraId="2DF2214E" w14:textId="77777777" w:rsidR="008A381B" w:rsidRPr="00C27013" w:rsidRDefault="008A381B" w:rsidP="00593E2C">
      <w:pPr>
        <w:tabs>
          <w:tab w:val="left" w:pos="426"/>
        </w:tabs>
        <w:ind w:left="426"/>
        <w:jc w:val="both"/>
        <w:rPr>
          <w:rFonts w:ascii="Arial" w:hAnsi="Arial" w:cs="Arial"/>
          <w:lang w:val="el-GR" w:eastAsia="el-GR"/>
        </w:rPr>
      </w:pPr>
    </w:p>
    <w:p w14:paraId="44C12B37" w14:textId="77777777" w:rsidR="008A381B" w:rsidRDefault="008A381B" w:rsidP="00A15DCD">
      <w:pPr>
        <w:jc w:val="both"/>
        <w:rPr>
          <w:rFonts w:ascii="Arial" w:hAnsi="Arial" w:cs="Arial"/>
          <w:lang w:val="el-GR"/>
        </w:rPr>
      </w:pPr>
    </w:p>
    <w:p w14:paraId="12B38E09" w14:textId="57C9B03B" w:rsidR="00E077E3" w:rsidRPr="00464E5F" w:rsidRDefault="008954B7" w:rsidP="00464E5F">
      <w:pPr>
        <w:tabs>
          <w:tab w:val="left" w:pos="426"/>
        </w:tabs>
        <w:ind w:left="426" w:hanging="426"/>
        <w:rPr>
          <w:rFonts w:ascii="Arial" w:hAnsi="Arial" w:cs="Arial"/>
          <w:bCs/>
          <w:color w:val="81A362"/>
          <w:sz w:val="36"/>
          <w:szCs w:val="36"/>
          <w:u w:val="single"/>
          <w:lang w:val="el-GR"/>
        </w:rPr>
      </w:pPr>
      <w:r w:rsidRPr="00464E5F">
        <w:rPr>
          <w:rFonts w:ascii="Arial" w:hAnsi="Arial" w:cs="Arial"/>
          <w:bCs/>
          <w:color w:val="81A362"/>
          <w:sz w:val="36"/>
          <w:szCs w:val="36"/>
          <w:u w:val="single"/>
          <w:lang w:val="el-GR"/>
        </w:rPr>
        <w:t>Β.</w:t>
      </w:r>
      <w:r w:rsidR="009035B4" w:rsidRPr="00464E5F">
        <w:rPr>
          <w:rFonts w:ascii="Arial" w:hAnsi="Arial" w:cs="Arial"/>
          <w:bCs/>
          <w:color w:val="81A362"/>
          <w:sz w:val="36"/>
          <w:szCs w:val="36"/>
          <w:u w:val="single"/>
          <w:lang w:val="el-GR"/>
        </w:rPr>
        <w:tab/>
      </w:r>
      <w:r w:rsidR="00E077E3" w:rsidRPr="00464E5F">
        <w:rPr>
          <w:rFonts w:ascii="Arial" w:hAnsi="Arial" w:cs="Arial"/>
          <w:bCs/>
          <w:color w:val="81A362"/>
          <w:sz w:val="36"/>
          <w:szCs w:val="36"/>
          <w:u w:val="single"/>
          <w:lang w:val="el-GR"/>
        </w:rPr>
        <w:t xml:space="preserve">ΣΤΟΧΟΣ ΣΧΕΔΙΟΥ </w:t>
      </w:r>
    </w:p>
    <w:p w14:paraId="6F7AB62D" w14:textId="77777777" w:rsidR="00E077E3" w:rsidRDefault="00E077E3" w:rsidP="00E077E3">
      <w:pPr>
        <w:tabs>
          <w:tab w:val="left" w:pos="426"/>
        </w:tabs>
        <w:ind w:left="426" w:hanging="426"/>
        <w:jc w:val="both"/>
        <w:rPr>
          <w:rFonts w:ascii="Arial" w:hAnsi="Arial" w:cs="Arial"/>
          <w:b/>
          <w:lang w:val="el-GR"/>
        </w:rPr>
      </w:pPr>
    </w:p>
    <w:p w14:paraId="51ABC805" w14:textId="7BE19161" w:rsidR="00E077E3" w:rsidRDefault="00E077E3" w:rsidP="00E077E3">
      <w:pPr>
        <w:tabs>
          <w:tab w:val="left" w:pos="426"/>
        </w:tabs>
        <w:ind w:left="426" w:hanging="426"/>
        <w:jc w:val="both"/>
        <w:rPr>
          <w:rFonts w:ascii="Arial" w:hAnsi="Arial" w:cs="Arial"/>
          <w:lang w:val="el-GR"/>
        </w:rPr>
      </w:pPr>
      <w:r>
        <w:rPr>
          <w:rFonts w:ascii="Arial" w:hAnsi="Arial" w:cs="Arial"/>
          <w:b/>
          <w:lang w:val="el-GR"/>
        </w:rPr>
        <w:tab/>
      </w:r>
      <w:r w:rsidRPr="00090309">
        <w:rPr>
          <w:rFonts w:ascii="Arial" w:hAnsi="Arial" w:cs="Arial"/>
          <w:lang w:val="el-GR"/>
        </w:rPr>
        <w:t>Με το</w:t>
      </w:r>
      <w:r>
        <w:rPr>
          <w:rFonts w:ascii="Arial" w:hAnsi="Arial" w:cs="Arial"/>
          <w:lang w:val="el-GR"/>
        </w:rPr>
        <w:t xml:space="preserve"> παρόν Σχέδιο το Υφυπουργείο Τουρισμού στοχεύει στα πιο κάτω: </w:t>
      </w:r>
    </w:p>
    <w:p w14:paraId="28307ADB" w14:textId="03353A7A" w:rsidR="00E077E3" w:rsidRDefault="00E077E3" w:rsidP="00E077E3">
      <w:pPr>
        <w:pStyle w:val="ListParagraph"/>
        <w:numPr>
          <w:ilvl w:val="0"/>
          <w:numId w:val="6"/>
        </w:numPr>
        <w:tabs>
          <w:tab w:val="left" w:pos="426"/>
        </w:tabs>
        <w:jc w:val="both"/>
        <w:rPr>
          <w:rFonts w:ascii="Arial" w:hAnsi="Arial" w:cs="Arial"/>
          <w:lang w:val="el-GR"/>
        </w:rPr>
      </w:pPr>
      <w:r>
        <w:rPr>
          <w:rFonts w:ascii="Arial" w:hAnsi="Arial" w:cs="Arial"/>
          <w:lang w:val="el-GR"/>
        </w:rPr>
        <w:t xml:space="preserve">Ενίσχυση της διαδικτυακής παρουσίας των </w:t>
      </w:r>
      <w:proofErr w:type="spellStart"/>
      <w:r>
        <w:rPr>
          <w:rFonts w:ascii="Arial" w:hAnsi="Arial" w:cs="Arial"/>
          <w:lang w:val="el-GR"/>
        </w:rPr>
        <w:t>παροχέων</w:t>
      </w:r>
      <w:proofErr w:type="spellEnd"/>
      <w:r>
        <w:rPr>
          <w:rFonts w:ascii="Arial" w:hAnsi="Arial" w:cs="Arial"/>
          <w:lang w:val="el-GR"/>
        </w:rPr>
        <w:t xml:space="preserve">/εμπλεκομένων ειδικών μορφών τουρισμού </w:t>
      </w:r>
    </w:p>
    <w:p w14:paraId="2A6879EC" w14:textId="20AE7A2A" w:rsidR="00E077E3" w:rsidRDefault="00E077E3" w:rsidP="00E077E3">
      <w:pPr>
        <w:pStyle w:val="ListParagraph"/>
        <w:numPr>
          <w:ilvl w:val="0"/>
          <w:numId w:val="6"/>
        </w:numPr>
        <w:tabs>
          <w:tab w:val="left" w:pos="426"/>
        </w:tabs>
        <w:jc w:val="both"/>
        <w:rPr>
          <w:rFonts w:ascii="Arial" w:hAnsi="Arial" w:cs="Arial"/>
          <w:lang w:val="el-GR"/>
        </w:rPr>
      </w:pPr>
      <w:r>
        <w:rPr>
          <w:rFonts w:ascii="Arial" w:hAnsi="Arial" w:cs="Arial"/>
          <w:lang w:val="el-GR"/>
        </w:rPr>
        <w:t xml:space="preserve">Εντατικοποίηση της διαδικτυακής προώθησης των ειδικών μορφών τουρισμού </w:t>
      </w:r>
    </w:p>
    <w:p w14:paraId="21599932" w14:textId="1F9250FC" w:rsidR="00E077E3" w:rsidRDefault="00142C7E" w:rsidP="00E077E3">
      <w:pPr>
        <w:pStyle w:val="ListParagraph"/>
        <w:numPr>
          <w:ilvl w:val="0"/>
          <w:numId w:val="6"/>
        </w:numPr>
        <w:tabs>
          <w:tab w:val="left" w:pos="426"/>
        </w:tabs>
        <w:jc w:val="both"/>
        <w:rPr>
          <w:rFonts w:ascii="Arial" w:hAnsi="Arial" w:cs="Arial"/>
          <w:lang w:val="el-GR"/>
        </w:rPr>
      </w:pPr>
      <w:proofErr w:type="spellStart"/>
      <w:r>
        <w:rPr>
          <w:rFonts w:ascii="Arial" w:hAnsi="Arial" w:cs="Arial"/>
          <w:lang w:val="el-GR"/>
        </w:rPr>
        <w:t>Στοχευόμενη</w:t>
      </w:r>
      <w:proofErr w:type="spellEnd"/>
      <w:r w:rsidR="00E077E3">
        <w:rPr>
          <w:rFonts w:ascii="Arial" w:hAnsi="Arial" w:cs="Arial"/>
          <w:lang w:val="el-GR"/>
        </w:rPr>
        <w:t xml:space="preserve"> προώθηση </w:t>
      </w:r>
      <w:r w:rsidR="007B2B05">
        <w:rPr>
          <w:rFonts w:ascii="Arial" w:hAnsi="Arial" w:cs="Arial"/>
          <w:lang w:val="el-GR"/>
        </w:rPr>
        <w:t>των</w:t>
      </w:r>
      <w:r w:rsidR="00E077E3">
        <w:rPr>
          <w:rFonts w:ascii="Arial" w:hAnsi="Arial" w:cs="Arial"/>
          <w:lang w:val="el-GR"/>
        </w:rPr>
        <w:t xml:space="preserve"> ειδικών μορφών τουρισμού</w:t>
      </w:r>
      <w:r w:rsidR="007B2B05">
        <w:rPr>
          <w:rFonts w:ascii="Arial" w:hAnsi="Arial" w:cs="Arial"/>
          <w:lang w:val="el-GR"/>
        </w:rPr>
        <w:t xml:space="preserve"> μέσω του διαδικτύου</w:t>
      </w:r>
    </w:p>
    <w:p w14:paraId="219378A5" w14:textId="77777777" w:rsidR="00090309" w:rsidRPr="006C23BD" w:rsidRDefault="00090309" w:rsidP="00FA2140">
      <w:pPr>
        <w:tabs>
          <w:tab w:val="left" w:pos="426"/>
        </w:tabs>
        <w:jc w:val="both"/>
        <w:rPr>
          <w:rFonts w:ascii="Arial" w:hAnsi="Arial" w:cs="Arial"/>
          <w:lang w:val="el-GR"/>
        </w:rPr>
      </w:pPr>
    </w:p>
    <w:p w14:paraId="23E17314" w14:textId="38850B99" w:rsidR="009035B4" w:rsidRPr="00464E5F" w:rsidRDefault="00E077E3" w:rsidP="008515CC">
      <w:pPr>
        <w:tabs>
          <w:tab w:val="left" w:pos="426"/>
        </w:tabs>
        <w:rPr>
          <w:rFonts w:ascii="Arial" w:hAnsi="Arial" w:cs="Arial"/>
          <w:bCs/>
          <w:color w:val="81A362"/>
          <w:sz w:val="36"/>
          <w:szCs w:val="36"/>
          <w:u w:val="single"/>
          <w:lang w:val="el-GR"/>
        </w:rPr>
      </w:pPr>
      <w:r w:rsidRPr="00464E5F">
        <w:rPr>
          <w:rFonts w:ascii="Arial" w:hAnsi="Arial" w:cs="Arial"/>
          <w:bCs/>
          <w:color w:val="81A362"/>
          <w:sz w:val="36"/>
          <w:szCs w:val="36"/>
          <w:u w:val="single"/>
          <w:lang w:val="el-GR"/>
        </w:rPr>
        <w:t>Γ.</w:t>
      </w:r>
      <w:r w:rsidR="00F63302">
        <w:rPr>
          <w:rFonts w:ascii="Arial" w:hAnsi="Arial" w:cs="Arial"/>
          <w:bCs/>
          <w:color w:val="81A362"/>
          <w:sz w:val="36"/>
          <w:szCs w:val="36"/>
          <w:u w:val="single"/>
          <w:lang w:val="el-GR"/>
        </w:rPr>
        <w:tab/>
      </w:r>
      <w:r w:rsidR="00E466EE" w:rsidRPr="00464E5F">
        <w:rPr>
          <w:rFonts w:ascii="Arial" w:hAnsi="Arial" w:cs="Arial"/>
          <w:bCs/>
          <w:color w:val="81A362"/>
          <w:sz w:val="36"/>
          <w:szCs w:val="36"/>
          <w:u w:val="single"/>
          <w:lang w:val="el-GR"/>
        </w:rPr>
        <w:t>ΕΠΙΛΕΞΙ</w:t>
      </w:r>
      <w:r w:rsidR="009035B4" w:rsidRPr="00464E5F">
        <w:rPr>
          <w:rFonts w:ascii="Arial" w:hAnsi="Arial" w:cs="Arial"/>
          <w:bCs/>
          <w:color w:val="81A362"/>
          <w:sz w:val="36"/>
          <w:szCs w:val="36"/>
          <w:u w:val="single"/>
          <w:lang w:val="el-GR"/>
        </w:rPr>
        <w:t xml:space="preserve">ΜΕΣ </w:t>
      </w:r>
      <w:r w:rsidR="00B63608" w:rsidRPr="00464E5F">
        <w:rPr>
          <w:rFonts w:ascii="Arial" w:hAnsi="Arial" w:cs="Arial"/>
          <w:bCs/>
          <w:color w:val="81A362"/>
          <w:sz w:val="36"/>
          <w:szCs w:val="36"/>
          <w:u w:val="single"/>
          <w:lang w:val="el-GR"/>
        </w:rPr>
        <w:t>ΔΑΠΑΝΕΣ</w:t>
      </w:r>
      <w:r w:rsidR="008515CC">
        <w:rPr>
          <w:rFonts w:ascii="Arial" w:hAnsi="Arial" w:cs="Arial"/>
          <w:bCs/>
          <w:color w:val="81A362"/>
          <w:sz w:val="36"/>
          <w:szCs w:val="36"/>
          <w:u w:val="single"/>
          <w:lang w:val="el-GR"/>
        </w:rPr>
        <w:t xml:space="preserve"> – ΕΙΔΙΚΕΣ ΜΟΡΦΕΣ</w:t>
      </w:r>
      <w:r w:rsidR="008515CC" w:rsidRPr="00F0622A">
        <w:rPr>
          <w:rFonts w:ascii="Arial" w:hAnsi="Arial" w:cs="Arial"/>
          <w:bCs/>
          <w:color w:val="81A362"/>
          <w:sz w:val="36"/>
          <w:szCs w:val="36"/>
          <w:u w:val="single"/>
          <w:lang w:val="el-GR"/>
        </w:rPr>
        <w:t xml:space="preserve"> </w:t>
      </w:r>
      <w:r w:rsidR="00090309" w:rsidRPr="00464E5F">
        <w:rPr>
          <w:rFonts w:ascii="Arial" w:hAnsi="Arial" w:cs="Arial"/>
          <w:bCs/>
          <w:color w:val="81A362"/>
          <w:sz w:val="36"/>
          <w:szCs w:val="36"/>
          <w:u w:val="single"/>
          <w:lang w:val="el-GR"/>
        </w:rPr>
        <w:t>ΤΟΥΡΙΣΜΟΥ</w:t>
      </w:r>
    </w:p>
    <w:p w14:paraId="4FE604A8" w14:textId="77777777" w:rsidR="0036064C" w:rsidRPr="000B2F2A" w:rsidRDefault="0036064C" w:rsidP="00B63608">
      <w:pPr>
        <w:rPr>
          <w:rFonts w:ascii="Arial" w:hAnsi="Arial" w:cs="Arial"/>
          <w:b/>
          <w:lang w:val="el-GR"/>
        </w:rPr>
      </w:pPr>
    </w:p>
    <w:p w14:paraId="464D7494" w14:textId="77777777" w:rsidR="0036064C" w:rsidRPr="000B2F2A" w:rsidRDefault="0036064C" w:rsidP="0036064C">
      <w:pPr>
        <w:tabs>
          <w:tab w:val="left" w:pos="567"/>
          <w:tab w:val="left" w:pos="993"/>
        </w:tabs>
        <w:ind w:left="426"/>
        <w:jc w:val="both"/>
        <w:rPr>
          <w:rFonts w:ascii="Arial" w:hAnsi="Arial" w:cs="Arial"/>
          <w:lang w:val="el-GR"/>
        </w:rPr>
      </w:pPr>
      <w:r w:rsidRPr="000B2F2A">
        <w:rPr>
          <w:rFonts w:ascii="Arial" w:hAnsi="Arial" w:cs="Arial"/>
          <w:lang w:val="el-GR"/>
        </w:rPr>
        <w:t xml:space="preserve">Για σκοπούς του παρόντος Σχεδίου επιλέξιμες δαπάνες θεωρούνται οι ακόλουθες: </w:t>
      </w:r>
    </w:p>
    <w:p w14:paraId="7C3EC527" w14:textId="4D5BCBC0" w:rsidR="00090309" w:rsidRDefault="00500E08" w:rsidP="00574AC5">
      <w:pPr>
        <w:pStyle w:val="ListParagraph"/>
        <w:numPr>
          <w:ilvl w:val="0"/>
          <w:numId w:val="2"/>
        </w:numPr>
        <w:tabs>
          <w:tab w:val="left" w:pos="709"/>
          <w:tab w:val="left" w:pos="993"/>
        </w:tabs>
        <w:ind w:left="709" w:firstLine="0"/>
        <w:jc w:val="both"/>
        <w:rPr>
          <w:rFonts w:ascii="Arial" w:hAnsi="Arial" w:cs="Arial"/>
          <w:lang w:val="el-GR"/>
        </w:rPr>
      </w:pPr>
      <w:r>
        <w:rPr>
          <w:rFonts w:ascii="Arial" w:hAnsi="Arial" w:cs="Arial"/>
          <w:lang w:val="el-GR"/>
        </w:rPr>
        <w:t xml:space="preserve">Κόστος </w:t>
      </w:r>
      <w:r w:rsidR="007B2B05">
        <w:rPr>
          <w:rFonts w:ascii="Arial" w:hAnsi="Arial" w:cs="Arial"/>
          <w:lang w:val="el-GR"/>
        </w:rPr>
        <w:t xml:space="preserve">δημιουργίας ιστοσελίδας </w:t>
      </w:r>
      <w:r w:rsidR="00AE4BC5">
        <w:rPr>
          <w:rFonts w:ascii="Arial" w:hAnsi="Arial" w:cs="Arial"/>
          <w:lang w:val="el-GR"/>
        </w:rPr>
        <w:t>για προβολή μεταξύ άλλων</w:t>
      </w:r>
      <w:r w:rsidR="00FA793D">
        <w:rPr>
          <w:rFonts w:ascii="Arial" w:hAnsi="Arial" w:cs="Arial"/>
          <w:lang w:val="el-GR"/>
        </w:rPr>
        <w:t>,</w:t>
      </w:r>
      <w:r w:rsidR="00AE4BC5">
        <w:rPr>
          <w:rFonts w:ascii="Arial" w:hAnsi="Arial" w:cs="Arial"/>
          <w:lang w:val="el-GR"/>
        </w:rPr>
        <w:t xml:space="preserve"> των</w:t>
      </w:r>
      <w:r w:rsidR="00CC5C23">
        <w:rPr>
          <w:rFonts w:ascii="Arial" w:hAnsi="Arial" w:cs="Arial"/>
          <w:lang w:val="el-GR"/>
        </w:rPr>
        <w:t xml:space="preserve"> </w:t>
      </w:r>
      <w:r w:rsidR="00AE4BC5">
        <w:rPr>
          <w:rFonts w:ascii="Arial" w:hAnsi="Arial" w:cs="Arial"/>
          <w:lang w:val="el-GR"/>
        </w:rPr>
        <w:t>ειδικών</w:t>
      </w:r>
      <w:r w:rsidR="00CC5C23">
        <w:rPr>
          <w:rFonts w:ascii="Arial" w:hAnsi="Arial" w:cs="Arial"/>
          <w:lang w:val="el-GR"/>
        </w:rPr>
        <w:t xml:space="preserve"> </w:t>
      </w:r>
      <w:r w:rsidR="00AE4BC5">
        <w:rPr>
          <w:rFonts w:ascii="Arial" w:hAnsi="Arial" w:cs="Arial"/>
          <w:lang w:val="el-GR"/>
        </w:rPr>
        <w:t>μορφών</w:t>
      </w:r>
      <w:r w:rsidR="00CC5C23">
        <w:rPr>
          <w:rFonts w:ascii="Arial" w:hAnsi="Arial" w:cs="Arial"/>
          <w:lang w:val="el-GR"/>
        </w:rPr>
        <w:t xml:space="preserve"> τουρισμού που περιλαμβάνονται στην Ε</w:t>
      </w:r>
      <w:r w:rsidR="00441305">
        <w:rPr>
          <w:rFonts w:ascii="Arial" w:hAnsi="Arial" w:cs="Arial"/>
          <w:lang w:val="el-GR"/>
        </w:rPr>
        <w:t>θνική Στρατηγική Τουρισμού 2030</w:t>
      </w:r>
      <w:r w:rsidR="00090309">
        <w:rPr>
          <w:rFonts w:ascii="Arial" w:hAnsi="Arial" w:cs="Arial"/>
          <w:lang w:val="el-GR"/>
        </w:rPr>
        <w:t>,</w:t>
      </w:r>
      <w:r w:rsidR="00441305">
        <w:rPr>
          <w:rFonts w:ascii="Arial" w:hAnsi="Arial" w:cs="Arial"/>
          <w:lang w:val="el-GR"/>
        </w:rPr>
        <w:t xml:space="preserve"> </w:t>
      </w:r>
      <w:r w:rsidR="00090309">
        <w:rPr>
          <w:rFonts w:ascii="Arial" w:hAnsi="Arial" w:cs="Arial"/>
          <w:lang w:val="el-GR"/>
        </w:rPr>
        <w:t xml:space="preserve">όπως πιο κάτω: </w:t>
      </w:r>
    </w:p>
    <w:p w14:paraId="5362B2BA" w14:textId="77777777" w:rsidR="00A36CCC" w:rsidRDefault="00A36CCC" w:rsidP="00090309">
      <w:pPr>
        <w:pStyle w:val="ListParagraph"/>
        <w:numPr>
          <w:ilvl w:val="1"/>
          <w:numId w:val="2"/>
        </w:numPr>
        <w:tabs>
          <w:tab w:val="left" w:pos="709"/>
          <w:tab w:val="left" w:pos="993"/>
        </w:tabs>
        <w:jc w:val="both"/>
        <w:rPr>
          <w:rFonts w:ascii="Arial" w:hAnsi="Arial" w:cs="Arial"/>
          <w:lang w:val="el-GR"/>
        </w:rPr>
      </w:pPr>
      <w:r>
        <w:rPr>
          <w:rFonts w:ascii="Arial" w:hAnsi="Arial" w:cs="Arial"/>
          <w:lang w:val="el-GR"/>
        </w:rPr>
        <w:t xml:space="preserve">Καταδυτικός Τουρισμός </w:t>
      </w:r>
    </w:p>
    <w:p w14:paraId="1ED20B3B" w14:textId="3B60673E" w:rsidR="00A36CCC" w:rsidRDefault="00A36CCC" w:rsidP="00090309">
      <w:pPr>
        <w:pStyle w:val="ListParagraph"/>
        <w:numPr>
          <w:ilvl w:val="1"/>
          <w:numId w:val="2"/>
        </w:numPr>
        <w:tabs>
          <w:tab w:val="left" w:pos="709"/>
          <w:tab w:val="left" w:pos="993"/>
        </w:tabs>
        <w:jc w:val="both"/>
        <w:rPr>
          <w:rFonts w:ascii="Arial" w:hAnsi="Arial" w:cs="Arial"/>
          <w:lang w:val="el-GR"/>
        </w:rPr>
      </w:pPr>
      <w:r>
        <w:rPr>
          <w:rFonts w:ascii="Arial" w:hAnsi="Arial" w:cs="Arial"/>
          <w:lang w:val="el-GR"/>
        </w:rPr>
        <w:t xml:space="preserve">Αθλητικός Τουρισμός </w:t>
      </w:r>
      <w:r w:rsidR="00307F22" w:rsidRPr="00307F22">
        <w:rPr>
          <w:rFonts w:ascii="Arial" w:hAnsi="Arial" w:cs="Arial"/>
          <w:lang w:val="el-GR"/>
        </w:rPr>
        <w:t>(</w:t>
      </w:r>
      <w:r w:rsidR="00307F22">
        <w:rPr>
          <w:rFonts w:ascii="Arial" w:hAnsi="Arial" w:cs="Arial"/>
          <w:lang w:val="el-GR"/>
        </w:rPr>
        <w:t xml:space="preserve">συμπεριλαμβανόμενου ποδηλατικού τουρισμού, τουρισμού σκοποβολής </w:t>
      </w:r>
      <w:proofErr w:type="spellStart"/>
      <w:r w:rsidR="00307F22">
        <w:rPr>
          <w:rFonts w:ascii="Arial" w:hAnsi="Arial" w:cs="Arial"/>
          <w:lang w:val="el-GR"/>
        </w:rPr>
        <w:t>κ.λ.π</w:t>
      </w:r>
      <w:proofErr w:type="spellEnd"/>
      <w:r w:rsidR="00307F22">
        <w:rPr>
          <w:rFonts w:ascii="Arial" w:hAnsi="Arial" w:cs="Arial"/>
          <w:lang w:val="el-GR"/>
        </w:rPr>
        <w:t>)</w:t>
      </w:r>
    </w:p>
    <w:p w14:paraId="77A1504E" w14:textId="77777777" w:rsidR="00A36CCC" w:rsidRDefault="00A36CCC" w:rsidP="00090309">
      <w:pPr>
        <w:pStyle w:val="ListParagraph"/>
        <w:numPr>
          <w:ilvl w:val="1"/>
          <w:numId w:val="2"/>
        </w:numPr>
        <w:tabs>
          <w:tab w:val="left" w:pos="709"/>
          <w:tab w:val="left" w:pos="993"/>
        </w:tabs>
        <w:jc w:val="both"/>
        <w:rPr>
          <w:rFonts w:ascii="Arial" w:hAnsi="Arial" w:cs="Arial"/>
          <w:lang w:val="el-GR"/>
        </w:rPr>
      </w:pPr>
      <w:r>
        <w:rPr>
          <w:rFonts w:ascii="Arial" w:hAnsi="Arial" w:cs="Arial"/>
          <w:lang w:val="el-GR"/>
        </w:rPr>
        <w:t xml:space="preserve">Τουρισμός </w:t>
      </w:r>
      <w:proofErr w:type="spellStart"/>
      <w:r>
        <w:rPr>
          <w:rFonts w:ascii="Arial" w:hAnsi="Arial" w:cs="Arial"/>
          <w:lang w:val="el-GR"/>
        </w:rPr>
        <w:t>Οινογαστρονομίας</w:t>
      </w:r>
      <w:proofErr w:type="spellEnd"/>
      <w:r>
        <w:rPr>
          <w:rFonts w:ascii="Arial" w:hAnsi="Arial" w:cs="Arial"/>
          <w:lang w:val="el-GR"/>
        </w:rPr>
        <w:t xml:space="preserve"> </w:t>
      </w:r>
    </w:p>
    <w:p w14:paraId="2AFFD934" w14:textId="77777777" w:rsidR="00A36CCC" w:rsidRDefault="00A36CCC" w:rsidP="00090309">
      <w:pPr>
        <w:pStyle w:val="ListParagraph"/>
        <w:numPr>
          <w:ilvl w:val="1"/>
          <w:numId w:val="2"/>
        </w:numPr>
        <w:tabs>
          <w:tab w:val="left" w:pos="709"/>
          <w:tab w:val="left" w:pos="993"/>
        </w:tabs>
        <w:jc w:val="both"/>
        <w:rPr>
          <w:rFonts w:ascii="Arial" w:hAnsi="Arial" w:cs="Arial"/>
          <w:lang w:val="el-GR"/>
        </w:rPr>
      </w:pPr>
      <w:r>
        <w:rPr>
          <w:rFonts w:ascii="Arial" w:hAnsi="Arial" w:cs="Arial"/>
          <w:lang w:val="el-GR"/>
        </w:rPr>
        <w:t xml:space="preserve">Συνεδριακός Τουρισμός και </w:t>
      </w:r>
      <w:proofErr w:type="spellStart"/>
      <w:r>
        <w:rPr>
          <w:rFonts w:ascii="Arial" w:hAnsi="Arial" w:cs="Arial"/>
          <w:lang w:val="el-GR"/>
        </w:rPr>
        <w:t>ταξιδίων</w:t>
      </w:r>
      <w:proofErr w:type="spellEnd"/>
      <w:r>
        <w:rPr>
          <w:rFonts w:ascii="Arial" w:hAnsi="Arial" w:cs="Arial"/>
          <w:lang w:val="el-GR"/>
        </w:rPr>
        <w:t xml:space="preserve"> κινήτρων </w:t>
      </w:r>
    </w:p>
    <w:p w14:paraId="1904103B" w14:textId="77777777" w:rsidR="00A36CCC" w:rsidRDefault="00A36CCC" w:rsidP="00090309">
      <w:pPr>
        <w:pStyle w:val="ListParagraph"/>
        <w:numPr>
          <w:ilvl w:val="1"/>
          <w:numId w:val="2"/>
        </w:numPr>
        <w:tabs>
          <w:tab w:val="left" w:pos="709"/>
          <w:tab w:val="left" w:pos="993"/>
        </w:tabs>
        <w:jc w:val="both"/>
        <w:rPr>
          <w:rFonts w:ascii="Arial" w:hAnsi="Arial" w:cs="Arial"/>
          <w:lang w:val="el-GR"/>
        </w:rPr>
      </w:pPr>
      <w:r>
        <w:rPr>
          <w:rFonts w:ascii="Arial" w:hAnsi="Arial" w:cs="Arial"/>
          <w:lang w:val="el-GR"/>
        </w:rPr>
        <w:t xml:space="preserve">Γαμήλιος Τουρισμός </w:t>
      </w:r>
    </w:p>
    <w:p w14:paraId="6D9E0A23" w14:textId="77777777" w:rsidR="00A36CCC" w:rsidRDefault="00A36CCC" w:rsidP="00090309">
      <w:pPr>
        <w:pStyle w:val="ListParagraph"/>
        <w:numPr>
          <w:ilvl w:val="1"/>
          <w:numId w:val="2"/>
        </w:numPr>
        <w:tabs>
          <w:tab w:val="left" w:pos="709"/>
          <w:tab w:val="left" w:pos="993"/>
        </w:tabs>
        <w:jc w:val="both"/>
        <w:rPr>
          <w:rFonts w:ascii="Arial" w:hAnsi="Arial" w:cs="Arial"/>
          <w:lang w:val="el-GR"/>
        </w:rPr>
      </w:pPr>
      <w:r>
        <w:rPr>
          <w:rFonts w:ascii="Arial" w:hAnsi="Arial" w:cs="Arial"/>
          <w:lang w:val="el-GR"/>
        </w:rPr>
        <w:t xml:space="preserve">Τουρισμός Κρουαζιέρας </w:t>
      </w:r>
    </w:p>
    <w:p w14:paraId="13E457EA" w14:textId="4C22F88E" w:rsidR="00A36CCC" w:rsidRPr="00A36CCC" w:rsidRDefault="00307F22" w:rsidP="00090309">
      <w:pPr>
        <w:pStyle w:val="ListParagraph"/>
        <w:numPr>
          <w:ilvl w:val="1"/>
          <w:numId w:val="2"/>
        </w:numPr>
        <w:tabs>
          <w:tab w:val="left" w:pos="709"/>
          <w:tab w:val="left" w:pos="993"/>
        </w:tabs>
        <w:jc w:val="both"/>
        <w:rPr>
          <w:rFonts w:ascii="Arial" w:hAnsi="Arial" w:cs="Arial"/>
          <w:lang w:val="el-GR"/>
        </w:rPr>
      </w:pPr>
      <w:r>
        <w:rPr>
          <w:rFonts w:ascii="Arial" w:hAnsi="Arial" w:cs="Arial"/>
          <w:lang w:val="el-GR"/>
        </w:rPr>
        <w:lastRenderedPageBreak/>
        <w:t>Ναυτικός Τουρισμός (</w:t>
      </w:r>
      <w:r w:rsidR="00A36CCC">
        <w:rPr>
          <w:rFonts w:ascii="Arial" w:hAnsi="Arial" w:cs="Arial"/>
          <w:lang w:val="el-GR"/>
        </w:rPr>
        <w:t>Μαρίνες</w:t>
      </w:r>
      <w:r>
        <w:rPr>
          <w:rFonts w:ascii="Arial" w:hAnsi="Arial" w:cs="Arial"/>
          <w:lang w:val="el-GR"/>
        </w:rPr>
        <w:t>,</w:t>
      </w:r>
      <w:r w:rsidR="00A36CCC">
        <w:rPr>
          <w:rFonts w:ascii="Arial" w:hAnsi="Arial" w:cs="Arial"/>
        </w:rPr>
        <w:t>Yachting</w:t>
      </w:r>
      <w:r>
        <w:rPr>
          <w:rFonts w:ascii="Arial" w:hAnsi="Arial" w:cs="Arial"/>
          <w:lang w:val="el-GR"/>
        </w:rPr>
        <w:t>, Λιμάνια)</w:t>
      </w:r>
      <w:r w:rsidR="00A36CCC" w:rsidRPr="00307F22">
        <w:rPr>
          <w:rFonts w:ascii="Arial" w:hAnsi="Arial" w:cs="Arial"/>
          <w:lang w:val="el-GR"/>
        </w:rPr>
        <w:t xml:space="preserve"> </w:t>
      </w:r>
    </w:p>
    <w:p w14:paraId="7D1AD8FA" w14:textId="6382E131" w:rsidR="00A36CCC" w:rsidRDefault="00A36CCC" w:rsidP="00090309">
      <w:pPr>
        <w:pStyle w:val="ListParagraph"/>
        <w:numPr>
          <w:ilvl w:val="1"/>
          <w:numId w:val="2"/>
        </w:numPr>
        <w:tabs>
          <w:tab w:val="left" w:pos="709"/>
          <w:tab w:val="left" w:pos="993"/>
        </w:tabs>
        <w:jc w:val="both"/>
        <w:rPr>
          <w:rFonts w:ascii="Arial" w:hAnsi="Arial" w:cs="Arial"/>
          <w:lang w:val="el-GR"/>
        </w:rPr>
      </w:pPr>
      <w:r>
        <w:rPr>
          <w:rFonts w:ascii="Arial" w:hAnsi="Arial" w:cs="Arial"/>
          <w:lang w:val="el-GR"/>
        </w:rPr>
        <w:t xml:space="preserve">Τουρισμός </w:t>
      </w:r>
      <w:r w:rsidR="00DC6CB1">
        <w:rPr>
          <w:rFonts w:ascii="Arial" w:hAnsi="Arial" w:cs="Arial"/>
          <w:lang w:val="el-GR"/>
        </w:rPr>
        <w:t>Υπαίθρου</w:t>
      </w:r>
      <w:r>
        <w:rPr>
          <w:rFonts w:ascii="Arial" w:hAnsi="Arial" w:cs="Arial"/>
          <w:lang w:val="el-GR"/>
        </w:rPr>
        <w:t xml:space="preserve"> και τουρισμός φύσεως </w:t>
      </w:r>
    </w:p>
    <w:p w14:paraId="51F2F930" w14:textId="77777777" w:rsidR="00A36CCC" w:rsidRDefault="00A36CCC" w:rsidP="00AE4BC5">
      <w:pPr>
        <w:pStyle w:val="ListParagraph"/>
        <w:numPr>
          <w:ilvl w:val="1"/>
          <w:numId w:val="2"/>
        </w:numPr>
        <w:tabs>
          <w:tab w:val="left" w:pos="709"/>
          <w:tab w:val="left" w:pos="993"/>
        </w:tabs>
        <w:jc w:val="both"/>
        <w:rPr>
          <w:rFonts w:ascii="Arial" w:hAnsi="Arial" w:cs="Arial"/>
          <w:lang w:val="el-GR"/>
        </w:rPr>
      </w:pPr>
      <w:r>
        <w:rPr>
          <w:rFonts w:ascii="Arial" w:hAnsi="Arial" w:cs="Arial"/>
          <w:lang w:val="el-GR"/>
        </w:rPr>
        <w:t xml:space="preserve">Πολιτιστικός Τουρισμός </w:t>
      </w:r>
    </w:p>
    <w:p w14:paraId="5FB43EB8" w14:textId="77777777" w:rsidR="00A36CCC" w:rsidRDefault="00A36CCC" w:rsidP="00AE4BC5">
      <w:pPr>
        <w:pStyle w:val="ListParagraph"/>
        <w:numPr>
          <w:ilvl w:val="1"/>
          <w:numId w:val="2"/>
        </w:numPr>
        <w:tabs>
          <w:tab w:val="left" w:pos="709"/>
          <w:tab w:val="left" w:pos="993"/>
        </w:tabs>
        <w:jc w:val="both"/>
        <w:rPr>
          <w:rFonts w:ascii="Arial" w:hAnsi="Arial" w:cs="Arial"/>
          <w:lang w:val="el-GR"/>
        </w:rPr>
      </w:pPr>
      <w:r>
        <w:rPr>
          <w:rFonts w:ascii="Arial" w:hAnsi="Arial" w:cs="Arial"/>
          <w:lang w:val="el-GR"/>
        </w:rPr>
        <w:t xml:space="preserve">Θρησκευτικός Τουρισμός </w:t>
      </w:r>
    </w:p>
    <w:p w14:paraId="1F2C67CE" w14:textId="5E22E0C1" w:rsidR="00A36CCC" w:rsidRDefault="00A36CCC" w:rsidP="00AE4BC5">
      <w:pPr>
        <w:pStyle w:val="ListParagraph"/>
        <w:numPr>
          <w:ilvl w:val="1"/>
          <w:numId w:val="2"/>
        </w:numPr>
        <w:jc w:val="both"/>
        <w:rPr>
          <w:rFonts w:ascii="Arial" w:hAnsi="Arial" w:cs="Arial"/>
          <w:lang w:val="el-GR"/>
        </w:rPr>
      </w:pPr>
      <w:r w:rsidRPr="00A36CCC">
        <w:rPr>
          <w:rFonts w:ascii="Arial" w:hAnsi="Arial" w:cs="Arial"/>
          <w:lang w:val="el-GR"/>
        </w:rPr>
        <w:t>Τουρισμός Υγείας</w:t>
      </w:r>
      <w:r>
        <w:rPr>
          <w:rFonts w:ascii="Arial" w:hAnsi="Arial" w:cs="Arial"/>
          <w:lang w:val="el-GR"/>
        </w:rPr>
        <w:t xml:space="preserve"> </w:t>
      </w:r>
      <w:r w:rsidRPr="00A36CCC">
        <w:rPr>
          <w:rFonts w:ascii="Arial" w:hAnsi="Arial" w:cs="Arial"/>
          <w:lang w:val="el-GR"/>
        </w:rPr>
        <w:t xml:space="preserve">(ιατρικός, ευεξίας, αποκατάστασης, τρίτης ηλικίας)  </w:t>
      </w:r>
    </w:p>
    <w:p w14:paraId="3333E1CB" w14:textId="4A7CFB34" w:rsidR="00D54C0C" w:rsidRDefault="00307F22" w:rsidP="00D54C0C">
      <w:pPr>
        <w:pStyle w:val="ListParagraph"/>
        <w:numPr>
          <w:ilvl w:val="1"/>
          <w:numId w:val="2"/>
        </w:numPr>
        <w:jc w:val="both"/>
        <w:rPr>
          <w:rFonts w:ascii="Arial" w:hAnsi="Arial" w:cs="Arial"/>
          <w:lang w:val="el-GR"/>
        </w:rPr>
      </w:pPr>
      <w:r>
        <w:rPr>
          <w:rFonts w:ascii="Arial" w:hAnsi="Arial" w:cs="Arial"/>
          <w:lang w:val="el-GR"/>
        </w:rPr>
        <w:t>Τουρισμός Γκολφ</w:t>
      </w:r>
    </w:p>
    <w:p w14:paraId="7DA2CB05" w14:textId="22F090ED" w:rsidR="00D54C0C" w:rsidRPr="00D54C0C" w:rsidRDefault="00D54C0C" w:rsidP="00D54C0C">
      <w:pPr>
        <w:pStyle w:val="ListParagraph"/>
        <w:numPr>
          <w:ilvl w:val="0"/>
          <w:numId w:val="2"/>
        </w:numPr>
        <w:jc w:val="both"/>
        <w:rPr>
          <w:rFonts w:ascii="Arial" w:hAnsi="Arial" w:cs="Arial"/>
          <w:lang w:val="el-GR"/>
        </w:rPr>
      </w:pPr>
      <w:r>
        <w:rPr>
          <w:rFonts w:ascii="Arial" w:hAnsi="Arial" w:cs="Arial"/>
        </w:rPr>
        <w:t xml:space="preserve">SEO (Search Engine </w:t>
      </w:r>
      <w:proofErr w:type="spellStart"/>
      <w:r w:rsidR="00DC6CB1">
        <w:rPr>
          <w:rFonts w:ascii="Arial" w:hAnsi="Arial" w:cs="Arial"/>
        </w:rPr>
        <w:t>Optimisation</w:t>
      </w:r>
      <w:proofErr w:type="spellEnd"/>
      <w:r>
        <w:rPr>
          <w:rFonts w:ascii="Arial" w:hAnsi="Arial" w:cs="Arial"/>
        </w:rPr>
        <w:t>)</w:t>
      </w:r>
    </w:p>
    <w:p w14:paraId="5E5EAFD8" w14:textId="3EA082B3" w:rsidR="00D54C0C" w:rsidRDefault="00D54C0C" w:rsidP="00D54C0C">
      <w:pPr>
        <w:pStyle w:val="ListParagraph"/>
        <w:numPr>
          <w:ilvl w:val="0"/>
          <w:numId w:val="2"/>
        </w:numPr>
        <w:jc w:val="both"/>
        <w:rPr>
          <w:rFonts w:ascii="Arial" w:hAnsi="Arial" w:cs="Arial"/>
          <w:lang w:val="el-GR"/>
        </w:rPr>
      </w:pPr>
      <w:r>
        <w:rPr>
          <w:rFonts w:ascii="Arial" w:hAnsi="Arial" w:cs="Arial"/>
          <w:lang w:val="el-GR"/>
        </w:rPr>
        <w:t xml:space="preserve">Μεταφράσεις </w:t>
      </w:r>
      <w:r w:rsidR="00DC6CB1">
        <w:rPr>
          <w:rFonts w:ascii="Arial" w:hAnsi="Arial" w:cs="Arial"/>
          <w:lang w:val="el-GR"/>
        </w:rPr>
        <w:t>σε γλώσσες εκτός της ελληνικής και αγγλικής</w:t>
      </w:r>
    </w:p>
    <w:p w14:paraId="75A1A36D" w14:textId="49CADFD4" w:rsidR="00D54C0C" w:rsidRPr="00DC6CB1" w:rsidRDefault="00D54C0C" w:rsidP="00D54C0C">
      <w:pPr>
        <w:pStyle w:val="ListParagraph"/>
        <w:numPr>
          <w:ilvl w:val="0"/>
          <w:numId w:val="2"/>
        </w:numPr>
        <w:jc w:val="both"/>
        <w:rPr>
          <w:rFonts w:ascii="Arial" w:hAnsi="Arial" w:cs="Arial"/>
          <w:lang w:val="el-GR"/>
        </w:rPr>
      </w:pPr>
      <w:r>
        <w:rPr>
          <w:rFonts w:ascii="Arial" w:hAnsi="Arial" w:cs="Arial"/>
        </w:rPr>
        <w:t xml:space="preserve">Online booking system </w:t>
      </w:r>
    </w:p>
    <w:p w14:paraId="05258F93" w14:textId="61F86688" w:rsidR="00DC6CB1" w:rsidRPr="00D54C0C" w:rsidRDefault="00DC6CB1" w:rsidP="00D54C0C">
      <w:pPr>
        <w:pStyle w:val="ListParagraph"/>
        <w:numPr>
          <w:ilvl w:val="0"/>
          <w:numId w:val="2"/>
        </w:numPr>
        <w:jc w:val="both"/>
        <w:rPr>
          <w:rFonts w:ascii="Arial" w:hAnsi="Arial" w:cs="Arial"/>
          <w:lang w:val="el-GR"/>
        </w:rPr>
      </w:pPr>
      <w:r>
        <w:rPr>
          <w:rFonts w:ascii="Arial" w:hAnsi="Arial" w:cs="Arial"/>
          <w:lang w:val="el-GR"/>
        </w:rPr>
        <w:t>Εργαλεία τεχνητής νοημοσύνης (π.χ. για απευθείας επικοινωνία με ενδιαφερόμενους για αιτήματα/ απαντήσεις</w:t>
      </w:r>
      <w:r w:rsidR="00822EA1">
        <w:rPr>
          <w:rFonts w:ascii="Arial" w:hAnsi="Arial" w:cs="Arial"/>
          <w:lang w:val="el-GR"/>
        </w:rPr>
        <w:t xml:space="preserve"> </w:t>
      </w:r>
      <w:proofErr w:type="spellStart"/>
      <w:r w:rsidR="00822EA1">
        <w:rPr>
          <w:rFonts w:ascii="Arial" w:hAnsi="Arial" w:cs="Arial"/>
          <w:lang w:val="el-GR"/>
        </w:rPr>
        <w:t>κλπ</w:t>
      </w:r>
      <w:proofErr w:type="spellEnd"/>
      <w:r>
        <w:rPr>
          <w:rFonts w:ascii="Arial" w:hAnsi="Arial" w:cs="Arial"/>
          <w:lang w:val="el-GR"/>
        </w:rPr>
        <w:t>)</w:t>
      </w:r>
    </w:p>
    <w:p w14:paraId="3E9B28C9" w14:textId="77777777" w:rsidR="009035B4" w:rsidRPr="00464E5F" w:rsidRDefault="009035B4" w:rsidP="00464E5F">
      <w:pPr>
        <w:rPr>
          <w:rFonts w:ascii="Arial" w:hAnsi="Arial" w:cs="Arial"/>
          <w:bCs/>
          <w:color w:val="81A362"/>
          <w:sz w:val="36"/>
          <w:szCs w:val="36"/>
          <w:u w:val="single"/>
          <w:lang w:val="el-GR"/>
        </w:rPr>
      </w:pPr>
    </w:p>
    <w:p w14:paraId="617883EE" w14:textId="0103FC98" w:rsidR="00273FED" w:rsidRPr="00464E5F" w:rsidRDefault="00E077E3" w:rsidP="00464E5F">
      <w:pPr>
        <w:tabs>
          <w:tab w:val="left" w:pos="360"/>
        </w:tabs>
        <w:rPr>
          <w:rFonts w:ascii="Arial" w:hAnsi="Arial" w:cs="Arial"/>
          <w:bCs/>
          <w:caps/>
          <w:color w:val="81A362"/>
          <w:sz w:val="36"/>
          <w:szCs w:val="36"/>
          <w:u w:val="single"/>
          <w:lang w:val="el-GR"/>
        </w:rPr>
      </w:pPr>
      <w:r w:rsidRPr="00464E5F">
        <w:rPr>
          <w:rFonts w:ascii="Arial" w:hAnsi="Arial" w:cs="Arial"/>
          <w:bCs/>
          <w:caps/>
          <w:color w:val="81A362"/>
          <w:sz w:val="36"/>
          <w:szCs w:val="36"/>
          <w:u w:val="single"/>
          <w:lang w:val="el-GR"/>
        </w:rPr>
        <w:t>δ</w:t>
      </w:r>
      <w:r w:rsidR="0031535B" w:rsidRPr="00464E5F">
        <w:rPr>
          <w:rFonts w:ascii="Arial" w:hAnsi="Arial" w:cs="Arial"/>
          <w:bCs/>
          <w:caps/>
          <w:color w:val="81A362"/>
          <w:sz w:val="36"/>
          <w:szCs w:val="36"/>
          <w:u w:val="single"/>
          <w:lang w:val="el-GR"/>
        </w:rPr>
        <w:t>.</w:t>
      </w:r>
      <w:r w:rsidR="00AA2532" w:rsidRPr="00464E5F">
        <w:rPr>
          <w:rFonts w:ascii="Arial" w:hAnsi="Arial" w:cs="Arial"/>
          <w:bCs/>
          <w:caps/>
          <w:color w:val="81A362"/>
          <w:sz w:val="36"/>
          <w:szCs w:val="36"/>
          <w:u w:val="single"/>
          <w:lang w:val="el-GR"/>
        </w:rPr>
        <w:tab/>
      </w:r>
      <w:r w:rsidR="00CE1579" w:rsidRPr="00464E5F">
        <w:rPr>
          <w:rFonts w:ascii="Arial" w:hAnsi="Arial" w:cs="Arial"/>
          <w:bCs/>
          <w:caps/>
          <w:color w:val="81A362"/>
          <w:sz w:val="36"/>
          <w:szCs w:val="36"/>
          <w:u w:val="single"/>
          <w:lang w:val="el-GR"/>
        </w:rPr>
        <w:t>ΔΙΚΑΙΟΥΧΟΙ</w:t>
      </w:r>
      <w:r w:rsidR="006A598B" w:rsidRPr="00464E5F">
        <w:rPr>
          <w:rFonts w:ascii="Arial" w:hAnsi="Arial" w:cs="Arial"/>
          <w:bCs/>
          <w:caps/>
          <w:color w:val="81A362"/>
          <w:sz w:val="36"/>
          <w:szCs w:val="36"/>
          <w:u w:val="single"/>
          <w:lang w:val="el-GR"/>
        </w:rPr>
        <w:t xml:space="preserve"> αιτητές</w:t>
      </w:r>
      <w:r w:rsidR="00DC6CB1">
        <w:rPr>
          <w:rFonts w:ascii="Arial" w:hAnsi="Arial" w:cs="Arial"/>
          <w:bCs/>
          <w:caps/>
          <w:color w:val="81A362"/>
          <w:sz w:val="36"/>
          <w:szCs w:val="36"/>
          <w:u w:val="single"/>
          <w:lang w:val="el-GR"/>
        </w:rPr>
        <w:t>/ τριεσ</w:t>
      </w:r>
    </w:p>
    <w:p w14:paraId="676A244A" w14:textId="77777777" w:rsidR="00273FED" w:rsidRPr="000B2F2A" w:rsidRDefault="00273FED" w:rsidP="00273FED">
      <w:pPr>
        <w:tabs>
          <w:tab w:val="left" w:pos="360"/>
        </w:tabs>
        <w:jc w:val="both"/>
        <w:rPr>
          <w:rFonts w:ascii="Arial" w:hAnsi="Arial" w:cs="Arial"/>
          <w:b/>
          <w:caps/>
          <w:u w:val="single"/>
          <w:lang w:val="el-GR"/>
        </w:rPr>
      </w:pPr>
    </w:p>
    <w:p w14:paraId="40F796AE" w14:textId="5E816683" w:rsidR="009F2C4A" w:rsidRDefault="009553C3" w:rsidP="00E077E3">
      <w:pPr>
        <w:tabs>
          <w:tab w:val="left" w:pos="284"/>
        </w:tabs>
        <w:ind w:left="426"/>
        <w:jc w:val="both"/>
        <w:rPr>
          <w:rFonts w:ascii="Arial" w:hAnsi="Arial" w:cs="Arial"/>
          <w:lang w:val="el-GR"/>
        </w:rPr>
      </w:pPr>
      <w:r w:rsidRPr="000B2F2A">
        <w:rPr>
          <w:rFonts w:ascii="Arial" w:hAnsi="Arial" w:cs="Arial"/>
          <w:lang w:val="el-GR"/>
        </w:rPr>
        <w:t xml:space="preserve">Δικαιούχοι </w:t>
      </w:r>
      <w:proofErr w:type="spellStart"/>
      <w:r w:rsidRPr="000B2F2A">
        <w:rPr>
          <w:rFonts w:ascii="Arial" w:hAnsi="Arial" w:cs="Arial"/>
          <w:lang w:val="el-GR"/>
        </w:rPr>
        <w:t>αιτ</w:t>
      </w:r>
      <w:r w:rsidR="000B2F2A" w:rsidRPr="000B2F2A">
        <w:rPr>
          <w:rFonts w:ascii="Arial" w:hAnsi="Arial" w:cs="Arial"/>
          <w:lang w:val="el-GR"/>
        </w:rPr>
        <w:t>ητέ</w:t>
      </w:r>
      <w:r w:rsidRPr="000B2F2A">
        <w:rPr>
          <w:rFonts w:ascii="Arial" w:hAnsi="Arial" w:cs="Arial"/>
          <w:lang w:val="el-GR"/>
        </w:rPr>
        <w:t>ς</w:t>
      </w:r>
      <w:proofErr w:type="spellEnd"/>
      <w:r w:rsidR="00DC6CB1">
        <w:rPr>
          <w:rFonts w:ascii="Arial" w:hAnsi="Arial" w:cs="Arial"/>
          <w:lang w:val="el-GR"/>
        </w:rPr>
        <w:t xml:space="preserve">/ </w:t>
      </w:r>
      <w:proofErr w:type="spellStart"/>
      <w:r w:rsidR="00DC6CB1">
        <w:rPr>
          <w:rFonts w:ascii="Arial" w:hAnsi="Arial" w:cs="Arial"/>
          <w:lang w:val="el-GR"/>
        </w:rPr>
        <w:t>τριες</w:t>
      </w:r>
      <w:proofErr w:type="spellEnd"/>
      <w:r w:rsidRPr="000B2F2A">
        <w:rPr>
          <w:rFonts w:ascii="Arial" w:hAnsi="Arial" w:cs="Arial"/>
          <w:lang w:val="el-GR"/>
        </w:rPr>
        <w:t xml:space="preserve"> για το παρόν Σχέδιο είναι</w:t>
      </w:r>
      <w:r w:rsidR="009F2C4A" w:rsidRPr="009F2C4A">
        <w:rPr>
          <w:rFonts w:ascii="Arial" w:hAnsi="Arial" w:cs="Arial"/>
          <w:lang w:val="el-GR"/>
        </w:rPr>
        <w:t xml:space="preserve">: </w:t>
      </w:r>
    </w:p>
    <w:p w14:paraId="15DCD57B" w14:textId="0C4B40FC" w:rsidR="009F2C4A" w:rsidRDefault="009F2C4A" w:rsidP="009F2C4A">
      <w:pPr>
        <w:pStyle w:val="ListParagraph"/>
        <w:numPr>
          <w:ilvl w:val="0"/>
          <w:numId w:val="10"/>
        </w:numPr>
        <w:tabs>
          <w:tab w:val="left" w:pos="284"/>
        </w:tabs>
        <w:jc w:val="both"/>
        <w:rPr>
          <w:rFonts w:ascii="Arial" w:hAnsi="Arial" w:cs="Arial"/>
          <w:lang w:val="el-GR"/>
        </w:rPr>
      </w:pPr>
      <w:r>
        <w:rPr>
          <w:rFonts w:ascii="Arial" w:hAnsi="Arial" w:cs="Arial"/>
          <w:lang w:val="el-GR"/>
        </w:rPr>
        <w:t>Τ</w:t>
      </w:r>
      <w:r w:rsidR="00441305" w:rsidRPr="009F2C4A">
        <w:rPr>
          <w:rFonts w:ascii="Arial" w:hAnsi="Arial" w:cs="Arial"/>
          <w:lang w:val="el-GR"/>
        </w:rPr>
        <w:t>οπικά</w:t>
      </w:r>
      <w:r w:rsidR="009553C3" w:rsidRPr="009F2C4A">
        <w:rPr>
          <w:rFonts w:ascii="Arial" w:hAnsi="Arial" w:cs="Arial"/>
          <w:lang w:val="el-GR"/>
        </w:rPr>
        <w:t xml:space="preserve"> </w:t>
      </w:r>
      <w:r w:rsidR="00364877" w:rsidRPr="009F2C4A">
        <w:rPr>
          <w:rFonts w:ascii="Arial" w:hAnsi="Arial" w:cs="Arial"/>
          <w:lang w:val="el-GR"/>
        </w:rPr>
        <w:t xml:space="preserve">αδειούχα Γραφεία Τουρισμού &amp; </w:t>
      </w:r>
      <w:proofErr w:type="spellStart"/>
      <w:r w:rsidR="00364877" w:rsidRPr="009F2C4A">
        <w:rPr>
          <w:rFonts w:ascii="Arial" w:hAnsi="Arial" w:cs="Arial"/>
          <w:lang w:val="el-GR"/>
        </w:rPr>
        <w:t>Ταξιδίων</w:t>
      </w:r>
      <w:proofErr w:type="spellEnd"/>
      <w:r w:rsidR="00364877" w:rsidRPr="009F2C4A">
        <w:rPr>
          <w:rFonts w:ascii="Arial" w:hAnsi="Arial" w:cs="Arial"/>
          <w:lang w:val="el-GR"/>
        </w:rPr>
        <w:t xml:space="preserve"> </w:t>
      </w:r>
    </w:p>
    <w:p w14:paraId="32941342" w14:textId="4FC1F63A" w:rsidR="009F2C4A" w:rsidRDefault="009F2C4A" w:rsidP="009F2C4A">
      <w:pPr>
        <w:pStyle w:val="ListParagraph"/>
        <w:numPr>
          <w:ilvl w:val="0"/>
          <w:numId w:val="10"/>
        </w:numPr>
        <w:tabs>
          <w:tab w:val="left" w:pos="284"/>
        </w:tabs>
        <w:jc w:val="both"/>
        <w:rPr>
          <w:rFonts w:ascii="Arial" w:hAnsi="Arial" w:cs="Arial"/>
          <w:lang w:val="el-GR"/>
        </w:rPr>
      </w:pPr>
      <w:r>
        <w:rPr>
          <w:rFonts w:ascii="Arial" w:hAnsi="Arial" w:cs="Arial"/>
          <w:lang w:val="el-GR"/>
        </w:rPr>
        <w:t>Δήμοι και Κοινότητες</w:t>
      </w:r>
      <w:r w:rsidR="0058651A">
        <w:rPr>
          <w:rFonts w:ascii="Arial" w:hAnsi="Arial" w:cs="Arial"/>
          <w:lang w:val="el-GR"/>
        </w:rPr>
        <w:t xml:space="preserve">, με πληθυσμό μικρότερο των 500 κατοίκων </w:t>
      </w:r>
      <w:r w:rsidR="0058651A" w:rsidRPr="00822EA1">
        <w:rPr>
          <w:rFonts w:ascii="Arial" w:hAnsi="Arial" w:cs="Arial"/>
          <w:b/>
          <w:bCs/>
          <w:lang w:val="el-GR"/>
        </w:rPr>
        <w:t>(Παράρτημα Δ),</w:t>
      </w:r>
      <w:r w:rsidR="0058651A">
        <w:rPr>
          <w:rFonts w:ascii="Arial" w:hAnsi="Arial" w:cs="Arial"/>
          <w:lang w:val="el-GR"/>
        </w:rPr>
        <w:t xml:space="preserve"> ή που να βρίσκονται σε </w:t>
      </w:r>
      <w:bookmarkStart w:id="0" w:name="_Hlk153796732"/>
      <w:r w:rsidR="0058651A">
        <w:rPr>
          <w:rFonts w:ascii="Arial" w:hAnsi="Arial" w:cs="Arial"/>
          <w:lang w:val="el-GR"/>
        </w:rPr>
        <w:t>υψόμετρο μεγαλύτερο των 600 μέτρων</w:t>
      </w:r>
      <w:bookmarkEnd w:id="0"/>
      <w:r w:rsidR="0058651A">
        <w:rPr>
          <w:rFonts w:ascii="Arial" w:hAnsi="Arial" w:cs="Arial"/>
          <w:lang w:val="el-GR"/>
        </w:rPr>
        <w:t xml:space="preserve">, ως ορίζεται η </w:t>
      </w:r>
      <w:proofErr w:type="spellStart"/>
      <w:r w:rsidR="0058651A">
        <w:rPr>
          <w:rFonts w:ascii="Arial" w:hAnsi="Arial" w:cs="Arial"/>
          <w:lang w:val="el-GR"/>
        </w:rPr>
        <w:t>ορεινότητα</w:t>
      </w:r>
      <w:proofErr w:type="spellEnd"/>
      <w:r w:rsidR="0058651A">
        <w:rPr>
          <w:rFonts w:ascii="Arial" w:hAnsi="Arial" w:cs="Arial"/>
          <w:lang w:val="el-GR"/>
        </w:rPr>
        <w:t xml:space="preserve">, ανεξαρτήτως πληθυσμού </w:t>
      </w:r>
      <w:r w:rsidR="0058651A" w:rsidRPr="00822EA1">
        <w:rPr>
          <w:rFonts w:ascii="Arial" w:hAnsi="Arial" w:cs="Arial"/>
          <w:b/>
          <w:bCs/>
          <w:lang w:val="el-GR"/>
        </w:rPr>
        <w:t>(Παράρτημα Ε)</w:t>
      </w:r>
      <w:r w:rsidR="0058651A">
        <w:rPr>
          <w:rFonts w:ascii="Arial" w:hAnsi="Arial" w:cs="Arial"/>
          <w:lang w:val="el-GR"/>
        </w:rPr>
        <w:t>.</w:t>
      </w:r>
    </w:p>
    <w:p w14:paraId="33BA7336" w14:textId="3CA28C2F" w:rsidR="00A36CCC" w:rsidRPr="009F2C4A" w:rsidRDefault="0058651A" w:rsidP="009F2C4A">
      <w:pPr>
        <w:pStyle w:val="ListParagraph"/>
        <w:numPr>
          <w:ilvl w:val="0"/>
          <w:numId w:val="10"/>
        </w:numPr>
        <w:tabs>
          <w:tab w:val="left" w:pos="284"/>
        </w:tabs>
        <w:jc w:val="both"/>
        <w:rPr>
          <w:rFonts w:ascii="Arial" w:hAnsi="Arial" w:cs="Arial"/>
          <w:lang w:val="el-GR"/>
        </w:rPr>
      </w:pPr>
      <w:r>
        <w:rPr>
          <w:rFonts w:ascii="Arial" w:hAnsi="Arial" w:cs="Arial"/>
          <w:lang w:val="el-GR"/>
        </w:rPr>
        <w:t>Άλλοι</w:t>
      </w:r>
      <w:r w:rsidR="00364877" w:rsidRPr="009F2C4A">
        <w:rPr>
          <w:rFonts w:ascii="Arial" w:hAnsi="Arial" w:cs="Arial"/>
          <w:lang w:val="el-GR"/>
        </w:rPr>
        <w:t xml:space="preserve"> άμεσα εμπλεκόμενοι φορείς (αναλόγως του τομέα) εξαιρουμένων των αδειούχων ξενοδοχειακών και τουριστικών καταλυμάτων και Κέντρων Αναψυχής. </w:t>
      </w:r>
    </w:p>
    <w:p w14:paraId="1DE53C86" w14:textId="605ABACA" w:rsidR="00A36CCC" w:rsidRDefault="00A36CCC" w:rsidP="00E077E3">
      <w:pPr>
        <w:tabs>
          <w:tab w:val="left" w:pos="284"/>
        </w:tabs>
        <w:ind w:left="426"/>
        <w:jc w:val="both"/>
        <w:rPr>
          <w:rFonts w:ascii="Arial" w:hAnsi="Arial" w:cs="Arial"/>
          <w:lang w:val="el-GR"/>
        </w:rPr>
      </w:pPr>
      <w:r>
        <w:rPr>
          <w:rFonts w:ascii="Arial" w:hAnsi="Arial" w:cs="Arial"/>
          <w:lang w:val="el-GR"/>
        </w:rPr>
        <w:t>Απαραίτητη προϋπόθεση για τους δικαιούχους του Σχεδίου είναι να κατέχουν όλες τις απαιτούμενες άδειες λειτουργίας αναλόγως του τομέα</w:t>
      </w:r>
      <w:r w:rsidR="00DC6CB1">
        <w:rPr>
          <w:rFonts w:ascii="Arial" w:hAnsi="Arial" w:cs="Arial"/>
          <w:lang w:val="el-GR"/>
        </w:rPr>
        <w:t>, να δραστηριοποιούνται στον τουρισμό</w:t>
      </w:r>
      <w:r w:rsidR="00307F22">
        <w:rPr>
          <w:rFonts w:ascii="Arial" w:hAnsi="Arial" w:cs="Arial"/>
          <w:lang w:val="el-GR"/>
        </w:rPr>
        <w:t xml:space="preserve"> και να πληρούν τα κριτήρια που έχει θέσει το Υφυπουργείο για </w:t>
      </w:r>
      <w:r w:rsidR="004C5441">
        <w:rPr>
          <w:rFonts w:ascii="Arial" w:hAnsi="Arial" w:cs="Arial"/>
          <w:lang w:val="el-GR"/>
        </w:rPr>
        <w:t xml:space="preserve">την κάθε </w:t>
      </w:r>
      <w:r w:rsidR="00B929A0">
        <w:rPr>
          <w:rFonts w:ascii="Arial" w:hAnsi="Arial" w:cs="Arial"/>
          <w:lang w:val="el-GR"/>
        </w:rPr>
        <w:t>ειδική</w:t>
      </w:r>
      <w:r w:rsidR="004C5441">
        <w:rPr>
          <w:rFonts w:ascii="Arial" w:hAnsi="Arial" w:cs="Arial"/>
          <w:lang w:val="el-GR"/>
        </w:rPr>
        <w:t xml:space="preserve"> </w:t>
      </w:r>
      <w:r w:rsidR="00B929A0">
        <w:rPr>
          <w:rFonts w:ascii="Arial" w:hAnsi="Arial" w:cs="Arial"/>
          <w:lang w:val="el-GR"/>
        </w:rPr>
        <w:t>μορφή</w:t>
      </w:r>
      <w:r w:rsidR="004C5441">
        <w:rPr>
          <w:rFonts w:ascii="Arial" w:hAnsi="Arial" w:cs="Arial"/>
          <w:lang w:val="el-GR"/>
        </w:rPr>
        <w:t xml:space="preserve"> τουρισμού</w:t>
      </w:r>
      <w:r>
        <w:rPr>
          <w:rFonts w:ascii="Arial" w:hAnsi="Arial" w:cs="Arial"/>
          <w:lang w:val="el-GR"/>
        </w:rPr>
        <w:t xml:space="preserve">. </w:t>
      </w:r>
    </w:p>
    <w:p w14:paraId="0F23AC10" w14:textId="77777777" w:rsidR="00A36CCC" w:rsidRDefault="00A36CCC" w:rsidP="00E077E3">
      <w:pPr>
        <w:tabs>
          <w:tab w:val="left" w:pos="284"/>
        </w:tabs>
        <w:ind w:left="426"/>
        <w:jc w:val="both"/>
        <w:rPr>
          <w:rFonts w:ascii="Arial" w:hAnsi="Arial" w:cs="Arial"/>
          <w:lang w:val="el-GR"/>
        </w:rPr>
      </w:pPr>
    </w:p>
    <w:p w14:paraId="1BBF8BA8" w14:textId="12E2B277" w:rsidR="00CC5C23" w:rsidRDefault="00364877" w:rsidP="00E077E3">
      <w:pPr>
        <w:tabs>
          <w:tab w:val="left" w:pos="284"/>
        </w:tabs>
        <w:ind w:left="426"/>
        <w:jc w:val="both"/>
        <w:rPr>
          <w:rFonts w:ascii="Arial" w:hAnsi="Arial" w:cs="Arial"/>
          <w:lang w:val="el-GR"/>
        </w:rPr>
      </w:pPr>
      <w:r>
        <w:rPr>
          <w:rFonts w:ascii="Arial" w:hAnsi="Arial" w:cs="Arial"/>
          <w:lang w:val="el-GR"/>
        </w:rPr>
        <w:t>Ενδεικτικά αναφέρονται ως παραδείγματα οι πιο κάτω δικαιούχοι</w:t>
      </w:r>
      <w:r w:rsidR="00CC5C23">
        <w:rPr>
          <w:rFonts w:ascii="Arial" w:hAnsi="Arial" w:cs="Arial"/>
          <w:lang w:val="el-GR"/>
        </w:rPr>
        <w:t>:</w:t>
      </w:r>
    </w:p>
    <w:p w14:paraId="23C74B09" w14:textId="37BAC276" w:rsidR="00D71758" w:rsidRPr="00364877" w:rsidRDefault="00D71758" w:rsidP="00441305">
      <w:pPr>
        <w:tabs>
          <w:tab w:val="left" w:pos="284"/>
        </w:tabs>
        <w:jc w:val="both"/>
        <w:rPr>
          <w:rFonts w:ascii="Arial" w:hAnsi="Arial" w:cs="Arial"/>
          <w:lang w:val="el-GR"/>
        </w:rPr>
      </w:pPr>
    </w:p>
    <w:p w14:paraId="2336808D" w14:textId="212CBDD8" w:rsidR="00B929A0" w:rsidRDefault="00B929A0" w:rsidP="00DC6CB1">
      <w:pPr>
        <w:pStyle w:val="ListParagraph"/>
        <w:numPr>
          <w:ilvl w:val="0"/>
          <w:numId w:val="9"/>
        </w:numPr>
        <w:jc w:val="both"/>
        <w:rPr>
          <w:rFonts w:ascii="Arial" w:hAnsi="Arial" w:cs="Arial"/>
          <w:bCs/>
          <w:lang w:val="el-GR"/>
        </w:rPr>
      </w:pPr>
      <w:r>
        <w:rPr>
          <w:rFonts w:ascii="Arial" w:hAnsi="Arial" w:cs="Arial"/>
          <w:bCs/>
          <w:lang w:val="el-GR"/>
        </w:rPr>
        <w:t>Ιατρικά Κέντρα/Σύνδεσμοι που αποτείνονται σε άτομα από το εξωτερικό</w:t>
      </w:r>
    </w:p>
    <w:p w14:paraId="724633D4" w14:textId="7471A85E" w:rsidR="00D45D32" w:rsidRPr="00D45D32" w:rsidRDefault="00D45D32" w:rsidP="00DC6CB1">
      <w:pPr>
        <w:pStyle w:val="ListParagraph"/>
        <w:numPr>
          <w:ilvl w:val="0"/>
          <w:numId w:val="9"/>
        </w:numPr>
        <w:jc w:val="both"/>
        <w:rPr>
          <w:rFonts w:ascii="Arial" w:hAnsi="Arial" w:cs="Arial"/>
          <w:bCs/>
          <w:lang w:val="el-GR"/>
        </w:rPr>
      </w:pPr>
      <w:r w:rsidRPr="00D45D32">
        <w:rPr>
          <w:rFonts w:ascii="Arial" w:hAnsi="Arial" w:cs="Arial"/>
          <w:bCs/>
          <w:lang w:val="el-GR"/>
        </w:rPr>
        <w:t xml:space="preserve">Τοπικά Γραφεία Τουρισμού και </w:t>
      </w:r>
      <w:proofErr w:type="spellStart"/>
      <w:r w:rsidRPr="00D45D32">
        <w:rPr>
          <w:rFonts w:ascii="Arial" w:hAnsi="Arial" w:cs="Arial"/>
          <w:bCs/>
          <w:lang w:val="el-GR"/>
        </w:rPr>
        <w:t>Ταξιδίων</w:t>
      </w:r>
      <w:proofErr w:type="spellEnd"/>
      <w:r w:rsidR="00D54C0C">
        <w:rPr>
          <w:rFonts w:ascii="Arial" w:hAnsi="Arial" w:cs="Arial"/>
          <w:bCs/>
          <w:lang w:val="el-GR"/>
        </w:rPr>
        <w:t xml:space="preserve"> τα οποία δραστηριοποιούνται στις ειδικές μορφές τουρισμού. </w:t>
      </w:r>
    </w:p>
    <w:p w14:paraId="76A85FF0" w14:textId="47EE038B" w:rsidR="009553C3" w:rsidRPr="000B2F2A" w:rsidRDefault="000B2F2A" w:rsidP="00DC6CB1">
      <w:pPr>
        <w:pStyle w:val="ListParagraph"/>
        <w:numPr>
          <w:ilvl w:val="0"/>
          <w:numId w:val="9"/>
        </w:numPr>
        <w:tabs>
          <w:tab w:val="left" w:pos="426"/>
          <w:tab w:val="left" w:pos="1134"/>
        </w:tabs>
        <w:jc w:val="both"/>
        <w:textAlignment w:val="top"/>
        <w:rPr>
          <w:rFonts w:ascii="Arial" w:hAnsi="Arial" w:cs="Arial"/>
          <w:bCs/>
          <w:lang w:val="el-GR"/>
        </w:rPr>
      </w:pPr>
      <w:r w:rsidRPr="000B2F2A">
        <w:rPr>
          <w:rFonts w:ascii="Arial" w:hAnsi="Arial" w:cs="Arial"/>
          <w:color w:val="000000"/>
          <w:shd w:val="clear" w:color="auto" w:fill="FFFFFF"/>
          <w:lang w:val="el-GR"/>
        </w:rPr>
        <w:t xml:space="preserve">Οι </w:t>
      </w:r>
      <w:proofErr w:type="spellStart"/>
      <w:r w:rsidRPr="000B2F2A">
        <w:rPr>
          <w:rFonts w:ascii="Arial" w:hAnsi="Arial" w:cs="Arial"/>
          <w:color w:val="000000"/>
          <w:shd w:val="clear" w:color="auto" w:fill="FFFFFF"/>
          <w:lang w:val="el-GR"/>
        </w:rPr>
        <w:t>παροχείς</w:t>
      </w:r>
      <w:proofErr w:type="spellEnd"/>
      <w:r w:rsidRPr="000B2F2A">
        <w:rPr>
          <w:rFonts w:ascii="Arial" w:hAnsi="Arial" w:cs="Arial"/>
          <w:color w:val="000000"/>
          <w:shd w:val="clear" w:color="auto" w:fill="FFFFFF"/>
          <w:lang w:val="el-GR"/>
        </w:rPr>
        <w:t xml:space="preserve"> υπηρεσιών Καταδύσεων Αναψυχής που έχουν</w:t>
      </w:r>
      <w:r w:rsidR="00CC5C23">
        <w:rPr>
          <w:rFonts w:ascii="Arial" w:hAnsi="Arial" w:cs="Arial"/>
          <w:color w:val="000000"/>
          <w:shd w:val="clear" w:color="auto" w:fill="FFFFFF"/>
          <w:lang w:val="el-GR"/>
        </w:rPr>
        <w:t xml:space="preserve"> αποκτήσει το πιστοποιητικό </w:t>
      </w:r>
      <w:r w:rsidRPr="000B2F2A">
        <w:rPr>
          <w:rFonts w:ascii="Arial" w:hAnsi="Arial" w:cs="Arial"/>
          <w:color w:val="000000"/>
          <w:shd w:val="clear" w:color="auto" w:fill="FFFFFF"/>
          <w:lang w:val="el-GR"/>
        </w:rPr>
        <w:t xml:space="preserve"> </w:t>
      </w:r>
      <w:r w:rsidRPr="000B2F2A">
        <w:rPr>
          <w:rFonts w:ascii="Arial" w:hAnsi="Arial" w:cs="Arial"/>
          <w:color w:val="000000"/>
          <w:shd w:val="clear" w:color="auto" w:fill="FFFFFF"/>
        </w:rPr>
        <w:t>ISO</w:t>
      </w:r>
      <w:r w:rsidRPr="000B2F2A">
        <w:rPr>
          <w:rFonts w:ascii="Arial" w:hAnsi="Arial" w:cs="Arial"/>
          <w:color w:val="000000"/>
          <w:shd w:val="clear" w:color="auto" w:fill="FFFFFF"/>
          <w:lang w:val="el-GR"/>
        </w:rPr>
        <w:t>.</w:t>
      </w:r>
      <w:r w:rsidR="009553C3" w:rsidRPr="000B2F2A">
        <w:rPr>
          <w:rFonts w:ascii="Arial" w:hAnsi="Arial" w:cs="Arial"/>
          <w:bCs/>
          <w:lang w:val="el-GR"/>
        </w:rPr>
        <w:t xml:space="preserve"> </w:t>
      </w:r>
    </w:p>
    <w:p w14:paraId="0A28080E" w14:textId="514DF4A9" w:rsidR="00500E08" w:rsidRDefault="0047088D" w:rsidP="00DC6CB1">
      <w:pPr>
        <w:pStyle w:val="ListParagraph"/>
        <w:numPr>
          <w:ilvl w:val="0"/>
          <w:numId w:val="9"/>
        </w:numPr>
        <w:tabs>
          <w:tab w:val="left" w:pos="426"/>
          <w:tab w:val="left" w:pos="1134"/>
        </w:tabs>
        <w:jc w:val="both"/>
        <w:textAlignment w:val="top"/>
        <w:rPr>
          <w:rFonts w:ascii="Arial" w:hAnsi="Arial" w:cs="Arial"/>
          <w:bCs/>
          <w:lang w:val="el-GR"/>
        </w:rPr>
      </w:pPr>
      <w:r>
        <w:rPr>
          <w:rFonts w:ascii="Arial" w:hAnsi="Arial" w:cs="Arial"/>
          <w:bCs/>
          <w:lang w:val="el-GR"/>
        </w:rPr>
        <w:t>Οινοποιεία</w:t>
      </w:r>
      <w:r w:rsidR="00B929A0">
        <w:rPr>
          <w:rFonts w:ascii="Arial" w:hAnsi="Arial" w:cs="Arial"/>
          <w:bCs/>
          <w:lang w:val="el-GR"/>
        </w:rPr>
        <w:t xml:space="preserve"> και Αγροκτήματα όπου παράγο</w:t>
      </w:r>
      <w:r w:rsidR="00954985">
        <w:rPr>
          <w:rFonts w:ascii="Arial" w:hAnsi="Arial" w:cs="Arial"/>
          <w:bCs/>
          <w:lang w:val="el-GR"/>
        </w:rPr>
        <w:t xml:space="preserve">υν </w:t>
      </w:r>
      <w:r w:rsidR="00B929A0">
        <w:rPr>
          <w:rFonts w:ascii="Arial" w:hAnsi="Arial" w:cs="Arial"/>
          <w:bCs/>
          <w:lang w:val="el-GR"/>
        </w:rPr>
        <w:t>τοπικά προϊόντα</w:t>
      </w:r>
    </w:p>
    <w:p w14:paraId="33FDF283" w14:textId="30054B80" w:rsidR="00307F22" w:rsidRPr="000B2F2A" w:rsidRDefault="00307F22" w:rsidP="00DC6CB1">
      <w:pPr>
        <w:pStyle w:val="ListParagraph"/>
        <w:numPr>
          <w:ilvl w:val="0"/>
          <w:numId w:val="9"/>
        </w:numPr>
        <w:tabs>
          <w:tab w:val="left" w:pos="426"/>
          <w:tab w:val="left" w:pos="1134"/>
        </w:tabs>
        <w:jc w:val="both"/>
        <w:textAlignment w:val="top"/>
        <w:rPr>
          <w:rFonts w:ascii="Arial" w:hAnsi="Arial" w:cs="Arial"/>
          <w:bCs/>
          <w:lang w:val="el-GR"/>
        </w:rPr>
      </w:pPr>
      <w:r>
        <w:rPr>
          <w:rFonts w:ascii="Arial" w:hAnsi="Arial" w:cs="Arial"/>
          <w:bCs/>
          <w:lang w:val="el-GR"/>
        </w:rPr>
        <w:t>Αθλητικές Ομοσπονδίες</w:t>
      </w:r>
      <w:r w:rsidR="00B929A0">
        <w:rPr>
          <w:rFonts w:ascii="Arial" w:hAnsi="Arial" w:cs="Arial"/>
          <w:bCs/>
          <w:lang w:val="el-GR"/>
        </w:rPr>
        <w:t xml:space="preserve"> και Σύνδεσμοι μέλη τους</w:t>
      </w:r>
    </w:p>
    <w:p w14:paraId="3A529219" w14:textId="481A5192" w:rsidR="00500E08" w:rsidRPr="00621120" w:rsidRDefault="00500E08" w:rsidP="00DC6CB1">
      <w:pPr>
        <w:pStyle w:val="ListParagraph"/>
        <w:numPr>
          <w:ilvl w:val="0"/>
          <w:numId w:val="9"/>
        </w:numPr>
        <w:tabs>
          <w:tab w:val="left" w:pos="426"/>
          <w:tab w:val="left" w:pos="1134"/>
        </w:tabs>
        <w:jc w:val="both"/>
        <w:textAlignment w:val="top"/>
        <w:rPr>
          <w:rFonts w:ascii="Arial" w:hAnsi="Arial" w:cs="Arial"/>
          <w:bCs/>
          <w:lang w:val="el-GR"/>
        </w:rPr>
      </w:pPr>
      <w:r w:rsidRPr="00621120">
        <w:rPr>
          <w:rFonts w:ascii="Arial" w:hAnsi="Arial" w:cs="Arial"/>
          <w:bCs/>
          <w:lang w:val="el-GR"/>
        </w:rPr>
        <w:t>Εταιρείες Κρουαζιέρας ή/και ταξιδιωτικά γραφεία νόμιμοι εκπρόσωποι εταιρειών κρουαζιέρας στην Κύπρο</w:t>
      </w:r>
    </w:p>
    <w:p w14:paraId="0E450857" w14:textId="7EDD293B" w:rsidR="00A36CCC" w:rsidRDefault="00A36CCC" w:rsidP="00DC6CB1">
      <w:pPr>
        <w:pStyle w:val="ListParagraph"/>
        <w:numPr>
          <w:ilvl w:val="0"/>
          <w:numId w:val="9"/>
        </w:numPr>
        <w:tabs>
          <w:tab w:val="left" w:pos="426"/>
          <w:tab w:val="left" w:pos="1134"/>
        </w:tabs>
        <w:jc w:val="both"/>
        <w:textAlignment w:val="top"/>
        <w:rPr>
          <w:rFonts w:ascii="Arial" w:hAnsi="Arial" w:cs="Arial"/>
          <w:bCs/>
          <w:lang w:val="el-GR"/>
        </w:rPr>
      </w:pPr>
      <w:r>
        <w:rPr>
          <w:rFonts w:ascii="Arial" w:hAnsi="Arial" w:cs="Arial"/>
          <w:bCs/>
          <w:lang w:val="el-GR"/>
        </w:rPr>
        <w:t>Μαρίνες</w:t>
      </w:r>
      <w:r w:rsidR="00D45D32">
        <w:rPr>
          <w:rFonts w:ascii="Arial" w:hAnsi="Arial" w:cs="Arial"/>
          <w:bCs/>
          <w:lang w:val="el-GR"/>
        </w:rPr>
        <w:t xml:space="preserve">, Λιμάνια </w:t>
      </w:r>
      <w:r>
        <w:rPr>
          <w:rFonts w:ascii="Arial" w:hAnsi="Arial" w:cs="Arial"/>
          <w:bCs/>
          <w:lang w:val="el-GR"/>
        </w:rPr>
        <w:t xml:space="preserve"> και </w:t>
      </w:r>
      <w:r>
        <w:rPr>
          <w:rFonts w:ascii="Arial" w:hAnsi="Arial" w:cs="Arial"/>
          <w:bCs/>
        </w:rPr>
        <w:t>Yachting</w:t>
      </w:r>
      <w:r w:rsidR="00D45D32">
        <w:rPr>
          <w:rFonts w:ascii="Arial" w:hAnsi="Arial" w:cs="Arial"/>
          <w:bCs/>
          <w:lang w:val="el-GR"/>
        </w:rPr>
        <w:t xml:space="preserve"> </w:t>
      </w:r>
      <w:r w:rsidR="00D45D32">
        <w:rPr>
          <w:rFonts w:ascii="Arial" w:hAnsi="Arial" w:cs="Arial"/>
          <w:bCs/>
        </w:rPr>
        <w:t>Clubs</w:t>
      </w:r>
    </w:p>
    <w:p w14:paraId="5FD16518" w14:textId="7C3AAC08" w:rsidR="00B929A0" w:rsidRDefault="00B929A0" w:rsidP="00DC6CB1">
      <w:pPr>
        <w:pStyle w:val="ListParagraph"/>
        <w:numPr>
          <w:ilvl w:val="0"/>
          <w:numId w:val="9"/>
        </w:numPr>
        <w:tabs>
          <w:tab w:val="left" w:pos="426"/>
          <w:tab w:val="left" w:pos="1134"/>
        </w:tabs>
        <w:jc w:val="both"/>
        <w:textAlignment w:val="top"/>
        <w:rPr>
          <w:rFonts w:ascii="Arial" w:hAnsi="Arial" w:cs="Arial"/>
          <w:bCs/>
          <w:lang w:val="el-GR"/>
        </w:rPr>
      </w:pPr>
      <w:r>
        <w:rPr>
          <w:rFonts w:ascii="Arial" w:hAnsi="Arial" w:cs="Arial"/>
          <w:bCs/>
          <w:lang w:val="el-GR"/>
        </w:rPr>
        <w:t>Φάρμες/Βιοτεχνίες/Θεματικά Πάρκα που προσφέρουν βιωματικές εμπειρίες στα πλαίσια της Αυθεντικής Διαδρομής «</w:t>
      </w:r>
      <w:r>
        <w:rPr>
          <w:rFonts w:ascii="Arial" w:hAnsi="Arial" w:cs="Arial"/>
          <w:bCs/>
        </w:rPr>
        <w:t>Heartland</w:t>
      </w:r>
      <w:r w:rsidRPr="00B929A0">
        <w:rPr>
          <w:rFonts w:ascii="Arial" w:hAnsi="Arial" w:cs="Arial"/>
          <w:bCs/>
          <w:lang w:val="el-GR"/>
        </w:rPr>
        <w:t xml:space="preserve"> </w:t>
      </w:r>
      <w:r>
        <w:rPr>
          <w:rFonts w:ascii="Arial" w:hAnsi="Arial" w:cs="Arial"/>
          <w:bCs/>
        </w:rPr>
        <w:t>of</w:t>
      </w:r>
      <w:r w:rsidRPr="00B929A0">
        <w:rPr>
          <w:rFonts w:ascii="Arial" w:hAnsi="Arial" w:cs="Arial"/>
          <w:bCs/>
          <w:lang w:val="el-GR"/>
        </w:rPr>
        <w:t xml:space="preserve"> </w:t>
      </w:r>
      <w:r>
        <w:rPr>
          <w:rFonts w:ascii="Arial" w:hAnsi="Arial" w:cs="Arial"/>
          <w:bCs/>
        </w:rPr>
        <w:t>Legends</w:t>
      </w:r>
      <w:r>
        <w:rPr>
          <w:rFonts w:ascii="Arial" w:hAnsi="Arial" w:cs="Arial"/>
          <w:bCs/>
          <w:lang w:val="el-GR"/>
        </w:rPr>
        <w:t>»</w:t>
      </w:r>
    </w:p>
    <w:p w14:paraId="0CB478A1" w14:textId="41B01D70" w:rsidR="005D6FF8" w:rsidRPr="00464E5F" w:rsidRDefault="00E077E3" w:rsidP="00464E5F">
      <w:pPr>
        <w:tabs>
          <w:tab w:val="left" w:pos="426"/>
        </w:tabs>
        <w:textAlignment w:val="top"/>
        <w:rPr>
          <w:rFonts w:ascii="Arial" w:hAnsi="Arial" w:cs="Arial"/>
          <w:bCs/>
          <w:color w:val="81A362"/>
          <w:sz w:val="36"/>
          <w:szCs w:val="36"/>
          <w:u w:val="single"/>
          <w:lang w:val="el-GR"/>
        </w:rPr>
      </w:pPr>
      <w:r w:rsidRPr="00464E5F">
        <w:rPr>
          <w:rFonts w:ascii="Arial" w:hAnsi="Arial" w:cs="Arial"/>
          <w:bCs/>
          <w:color w:val="81A362"/>
          <w:sz w:val="36"/>
          <w:szCs w:val="36"/>
          <w:u w:val="single"/>
          <w:lang w:val="el-GR"/>
        </w:rPr>
        <w:lastRenderedPageBreak/>
        <w:t>Ε</w:t>
      </w:r>
      <w:r w:rsidR="005D6FF8" w:rsidRPr="00464E5F">
        <w:rPr>
          <w:rFonts w:ascii="Arial" w:hAnsi="Arial" w:cs="Arial"/>
          <w:bCs/>
          <w:color w:val="81A362"/>
          <w:sz w:val="36"/>
          <w:szCs w:val="36"/>
          <w:u w:val="single"/>
          <w:lang w:val="el-GR"/>
        </w:rPr>
        <w:t>.</w:t>
      </w:r>
      <w:r w:rsidR="005D6FF8" w:rsidRPr="00464E5F">
        <w:rPr>
          <w:rFonts w:ascii="Arial" w:hAnsi="Arial" w:cs="Arial"/>
          <w:bCs/>
          <w:color w:val="81A362"/>
          <w:sz w:val="36"/>
          <w:szCs w:val="36"/>
          <w:u w:val="single"/>
          <w:lang w:val="el-GR"/>
        </w:rPr>
        <w:tab/>
        <w:t xml:space="preserve">ΥΨΟΣ </w:t>
      </w:r>
      <w:r w:rsidR="00FB7BCC">
        <w:rPr>
          <w:rFonts w:ascii="Arial" w:hAnsi="Arial" w:cs="Arial"/>
          <w:bCs/>
          <w:caps/>
          <w:color w:val="81A362"/>
          <w:sz w:val="36"/>
          <w:szCs w:val="36"/>
          <w:u w:val="single"/>
          <w:lang w:val="el-GR"/>
        </w:rPr>
        <w:t>επιχορηγησησ</w:t>
      </w:r>
      <w:r w:rsidR="005D6FF8" w:rsidRPr="00464E5F">
        <w:rPr>
          <w:rFonts w:ascii="Arial" w:hAnsi="Arial" w:cs="Arial"/>
          <w:bCs/>
          <w:color w:val="81A362"/>
          <w:sz w:val="36"/>
          <w:szCs w:val="36"/>
          <w:u w:val="single"/>
          <w:lang w:val="el-GR"/>
        </w:rPr>
        <w:t xml:space="preserve"> </w:t>
      </w:r>
    </w:p>
    <w:p w14:paraId="122D0350" w14:textId="63E4DD7E" w:rsidR="000B2F2A" w:rsidRDefault="000B2F2A" w:rsidP="00136B95">
      <w:pPr>
        <w:tabs>
          <w:tab w:val="left" w:pos="426"/>
        </w:tabs>
        <w:textAlignment w:val="top"/>
        <w:rPr>
          <w:rFonts w:ascii="Arial" w:hAnsi="Arial" w:cs="Arial"/>
          <w:b/>
          <w:color w:val="333333"/>
          <w:u w:val="single"/>
          <w:lang w:val="el-GR"/>
        </w:rPr>
      </w:pPr>
    </w:p>
    <w:p w14:paraId="6BF6A0D6" w14:textId="6556F3C0" w:rsidR="000B2F2A" w:rsidRPr="00D54C0C" w:rsidRDefault="000B2F2A" w:rsidP="000B2F2A">
      <w:pPr>
        <w:tabs>
          <w:tab w:val="left" w:pos="426"/>
        </w:tabs>
        <w:ind w:left="426"/>
        <w:jc w:val="both"/>
        <w:textAlignment w:val="top"/>
        <w:rPr>
          <w:rFonts w:ascii="Arial" w:hAnsi="Arial" w:cs="Arial"/>
          <w:bCs/>
          <w:color w:val="333333"/>
          <w:lang w:val="el-GR"/>
        </w:rPr>
      </w:pPr>
      <w:r>
        <w:rPr>
          <w:rFonts w:ascii="Arial" w:hAnsi="Arial" w:cs="Arial"/>
          <w:bCs/>
          <w:color w:val="333333"/>
          <w:lang w:val="el-GR"/>
        </w:rPr>
        <w:t xml:space="preserve">Το ανώτατο ποσό </w:t>
      </w:r>
      <w:r w:rsidR="00441305">
        <w:rPr>
          <w:rFonts w:ascii="Arial" w:hAnsi="Arial" w:cs="Arial"/>
          <w:bCs/>
          <w:color w:val="333333"/>
          <w:lang w:val="el-GR"/>
        </w:rPr>
        <w:t>επιχορήγησης</w:t>
      </w:r>
      <w:r>
        <w:rPr>
          <w:rFonts w:ascii="Arial" w:hAnsi="Arial" w:cs="Arial"/>
          <w:bCs/>
          <w:color w:val="333333"/>
          <w:lang w:val="el-GR"/>
        </w:rPr>
        <w:t xml:space="preserve"> κατά περίπτωση δεν θα υπερβαίνει </w:t>
      </w:r>
      <w:r w:rsidR="00DC0C47">
        <w:rPr>
          <w:rFonts w:ascii="Arial" w:hAnsi="Arial" w:cs="Arial"/>
          <w:bCs/>
          <w:color w:val="333333"/>
          <w:lang w:val="el-GR"/>
        </w:rPr>
        <w:t xml:space="preserve">το 75% της συνολικής δαπάνης με ανώτατο ποσό </w:t>
      </w:r>
      <w:r w:rsidR="00E304B7">
        <w:rPr>
          <w:rFonts w:ascii="Arial" w:hAnsi="Arial" w:cs="Arial"/>
          <w:bCs/>
          <w:lang w:val="el-GR"/>
        </w:rPr>
        <w:t xml:space="preserve">τις </w:t>
      </w:r>
      <w:r w:rsidR="00D54C0C" w:rsidRPr="009F2C4A">
        <w:rPr>
          <w:rFonts w:ascii="Arial" w:hAnsi="Arial" w:cs="Arial"/>
          <w:bCs/>
          <w:lang w:val="el-GR"/>
        </w:rPr>
        <w:t>€</w:t>
      </w:r>
      <w:r w:rsidR="00822EA1">
        <w:rPr>
          <w:rFonts w:ascii="Arial" w:hAnsi="Arial" w:cs="Arial"/>
          <w:bCs/>
          <w:lang w:val="el-GR"/>
        </w:rPr>
        <w:t>5</w:t>
      </w:r>
      <w:r w:rsidR="00D54C0C" w:rsidRPr="009F2C4A">
        <w:rPr>
          <w:rFonts w:ascii="Arial" w:hAnsi="Arial" w:cs="Arial"/>
          <w:bCs/>
          <w:lang w:val="el-GR"/>
        </w:rPr>
        <w:t>.000 (</w:t>
      </w:r>
      <w:r w:rsidR="00822EA1">
        <w:rPr>
          <w:rFonts w:ascii="Arial" w:hAnsi="Arial" w:cs="Arial"/>
          <w:bCs/>
          <w:lang w:val="el-GR"/>
        </w:rPr>
        <w:t xml:space="preserve">πέντε χιλιάδες </w:t>
      </w:r>
      <w:r w:rsidR="00D54C0C" w:rsidRPr="009F2C4A">
        <w:rPr>
          <w:rFonts w:ascii="Arial" w:hAnsi="Arial" w:cs="Arial"/>
          <w:bCs/>
          <w:lang w:val="el-GR"/>
        </w:rPr>
        <w:t>ευρώ)</w:t>
      </w:r>
    </w:p>
    <w:p w14:paraId="23986565" w14:textId="6657CD36" w:rsidR="00142C7E" w:rsidRDefault="00142C7E" w:rsidP="000B2F2A">
      <w:pPr>
        <w:tabs>
          <w:tab w:val="left" w:pos="426"/>
        </w:tabs>
        <w:ind w:left="426"/>
        <w:jc w:val="both"/>
        <w:textAlignment w:val="top"/>
        <w:rPr>
          <w:rFonts w:ascii="Arial" w:hAnsi="Arial" w:cs="Arial"/>
          <w:bCs/>
          <w:color w:val="333333"/>
          <w:lang w:val="el-GR"/>
        </w:rPr>
      </w:pPr>
    </w:p>
    <w:p w14:paraId="51688A13" w14:textId="5326C93D" w:rsidR="00142C7E" w:rsidRPr="00142C7E" w:rsidRDefault="00142C7E" w:rsidP="000B2F2A">
      <w:pPr>
        <w:tabs>
          <w:tab w:val="left" w:pos="426"/>
        </w:tabs>
        <w:ind w:left="426"/>
        <w:jc w:val="both"/>
        <w:textAlignment w:val="top"/>
        <w:rPr>
          <w:rFonts w:ascii="Arial" w:hAnsi="Arial" w:cs="Arial"/>
          <w:bCs/>
          <w:color w:val="333333"/>
          <w:lang w:val="el-GR"/>
        </w:rPr>
      </w:pPr>
      <w:r>
        <w:rPr>
          <w:rFonts w:ascii="Arial" w:hAnsi="Arial" w:cs="Arial"/>
          <w:bCs/>
          <w:color w:val="333333"/>
          <w:lang w:val="el-GR"/>
        </w:rPr>
        <w:t xml:space="preserve">Στις περιπτώσεις που ο δικαιούχος είτε λόγω δικής του </w:t>
      </w:r>
      <w:r w:rsidR="006C23BD">
        <w:rPr>
          <w:rFonts w:ascii="Arial" w:hAnsi="Arial" w:cs="Arial"/>
          <w:bCs/>
          <w:color w:val="333333"/>
          <w:lang w:val="el-GR"/>
        </w:rPr>
        <w:t>εξ υπαιτιότητας</w:t>
      </w:r>
      <w:r>
        <w:rPr>
          <w:rFonts w:ascii="Arial" w:hAnsi="Arial" w:cs="Arial"/>
          <w:bCs/>
          <w:color w:val="333333"/>
          <w:lang w:val="el-GR"/>
        </w:rPr>
        <w:t xml:space="preserve"> είτε λόγω </w:t>
      </w:r>
      <w:r w:rsidR="006C23BD">
        <w:rPr>
          <w:rFonts w:ascii="Arial" w:hAnsi="Arial" w:cs="Arial"/>
          <w:bCs/>
          <w:color w:val="333333"/>
          <w:lang w:val="el-GR"/>
        </w:rPr>
        <w:t>εξ υπαιτιότητας</w:t>
      </w:r>
      <w:r>
        <w:rPr>
          <w:rFonts w:ascii="Arial" w:hAnsi="Arial" w:cs="Arial"/>
          <w:bCs/>
          <w:color w:val="333333"/>
          <w:lang w:val="el-GR"/>
        </w:rPr>
        <w:t xml:space="preserve"> τρίτου δεν υλοποιήσει </w:t>
      </w:r>
      <w:r w:rsidR="006D7D94">
        <w:rPr>
          <w:rFonts w:ascii="Arial" w:hAnsi="Arial" w:cs="Arial"/>
          <w:bCs/>
          <w:color w:val="333333"/>
          <w:lang w:val="el-GR"/>
        </w:rPr>
        <w:t>όλα όσα έχουν συμφωνηθεί</w:t>
      </w:r>
      <w:r>
        <w:rPr>
          <w:rFonts w:ascii="Arial" w:hAnsi="Arial" w:cs="Arial"/>
          <w:bCs/>
          <w:color w:val="333333"/>
          <w:lang w:val="el-GR"/>
        </w:rPr>
        <w:t xml:space="preserve">, </w:t>
      </w:r>
      <w:r w:rsidR="00CC499A">
        <w:rPr>
          <w:rFonts w:ascii="Arial" w:hAnsi="Arial" w:cs="Arial"/>
          <w:bCs/>
          <w:color w:val="333333"/>
          <w:lang w:val="el-GR"/>
        </w:rPr>
        <w:t xml:space="preserve">το Υφυπουργείο Τουρισμού </w:t>
      </w:r>
      <w:r>
        <w:rPr>
          <w:rFonts w:ascii="Arial" w:hAnsi="Arial" w:cs="Arial"/>
          <w:bCs/>
          <w:color w:val="333333"/>
          <w:lang w:val="el-GR"/>
        </w:rPr>
        <w:t>δια</w:t>
      </w:r>
      <w:r w:rsidRPr="006D7D94">
        <w:rPr>
          <w:rFonts w:ascii="Arial" w:hAnsi="Arial" w:cs="Arial"/>
          <w:bCs/>
          <w:color w:val="333333"/>
          <w:lang w:val="el-GR"/>
        </w:rPr>
        <w:t>τηρεί</w:t>
      </w:r>
      <w:r>
        <w:rPr>
          <w:rFonts w:ascii="Arial" w:hAnsi="Arial" w:cs="Arial"/>
          <w:bCs/>
          <w:color w:val="333333"/>
          <w:lang w:val="el-GR"/>
        </w:rPr>
        <w:t xml:space="preserve"> το απ</w:t>
      </w:r>
      <w:r w:rsidR="00D54C0C">
        <w:rPr>
          <w:rFonts w:ascii="Arial" w:hAnsi="Arial" w:cs="Arial"/>
          <w:bCs/>
          <w:color w:val="333333"/>
          <w:lang w:val="el-GR"/>
        </w:rPr>
        <w:t>όλυτο</w:t>
      </w:r>
      <w:r>
        <w:rPr>
          <w:rFonts w:ascii="Arial" w:hAnsi="Arial" w:cs="Arial"/>
          <w:bCs/>
          <w:color w:val="333333"/>
          <w:lang w:val="el-GR"/>
        </w:rPr>
        <w:t xml:space="preserve"> δικαίωμα να μειώσει</w:t>
      </w:r>
      <w:r w:rsidR="00FA793D">
        <w:rPr>
          <w:rFonts w:ascii="Arial" w:hAnsi="Arial" w:cs="Arial"/>
          <w:bCs/>
          <w:color w:val="333333"/>
          <w:lang w:val="el-GR"/>
        </w:rPr>
        <w:t xml:space="preserve"> ή/και να αποκόψει</w:t>
      </w:r>
      <w:r>
        <w:rPr>
          <w:rFonts w:ascii="Arial" w:hAnsi="Arial" w:cs="Arial"/>
          <w:bCs/>
          <w:color w:val="333333"/>
          <w:lang w:val="el-GR"/>
        </w:rPr>
        <w:t xml:space="preserve"> το ποσό επιχορήγησης.</w:t>
      </w:r>
    </w:p>
    <w:p w14:paraId="46D43802" w14:textId="77777777" w:rsidR="000B2F2A" w:rsidRDefault="000B2F2A" w:rsidP="000B2F2A">
      <w:pPr>
        <w:tabs>
          <w:tab w:val="left" w:pos="426"/>
        </w:tabs>
        <w:ind w:left="426"/>
        <w:jc w:val="both"/>
        <w:textAlignment w:val="top"/>
        <w:rPr>
          <w:rFonts w:ascii="Arial" w:hAnsi="Arial" w:cs="Arial"/>
          <w:bCs/>
          <w:color w:val="333333"/>
          <w:lang w:val="el-GR"/>
        </w:rPr>
      </w:pPr>
    </w:p>
    <w:p w14:paraId="09B6CDAE" w14:textId="39D948D7" w:rsidR="001B42FE" w:rsidRPr="000B2F2A" w:rsidRDefault="000B2F2A" w:rsidP="001B42FE">
      <w:pPr>
        <w:tabs>
          <w:tab w:val="left" w:pos="426"/>
        </w:tabs>
        <w:ind w:left="426"/>
        <w:jc w:val="both"/>
        <w:textAlignment w:val="top"/>
        <w:rPr>
          <w:rFonts w:ascii="Arial" w:hAnsi="Arial" w:cs="Arial"/>
          <w:bCs/>
          <w:color w:val="333333"/>
          <w:lang w:val="el-GR"/>
        </w:rPr>
      </w:pPr>
      <w:r>
        <w:rPr>
          <w:rFonts w:ascii="Arial" w:hAnsi="Arial" w:cs="Arial"/>
          <w:bCs/>
          <w:color w:val="333333"/>
          <w:lang w:val="el-GR"/>
        </w:rPr>
        <w:t xml:space="preserve">Σημειώνεται ότι ο ΦΠΑ δεν αποτελεί επιλέξιμη δαπάνη και ως εκ τούτου δεν θα λαμβάνεται </w:t>
      </w:r>
      <w:r w:rsidR="00305E73">
        <w:rPr>
          <w:rFonts w:ascii="Arial" w:hAnsi="Arial" w:cs="Arial"/>
          <w:bCs/>
          <w:color w:val="333333"/>
          <w:lang w:val="el-GR"/>
        </w:rPr>
        <w:t>υπόψη</w:t>
      </w:r>
      <w:r>
        <w:rPr>
          <w:rFonts w:ascii="Arial" w:hAnsi="Arial" w:cs="Arial"/>
          <w:bCs/>
          <w:color w:val="333333"/>
          <w:lang w:val="el-GR"/>
        </w:rPr>
        <w:t xml:space="preserve"> στο</w:t>
      </w:r>
      <w:r w:rsidR="00CC499A">
        <w:rPr>
          <w:rFonts w:ascii="Arial" w:hAnsi="Arial" w:cs="Arial"/>
          <w:bCs/>
          <w:color w:val="333333"/>
          <w:lang w:val="el-GR"/>
        </w:rPr>
        <w:t>ν</w:t>
      </w:r>
      <w:r>
        <w:rPr>
          <w:rFonts w:ascii="Arial" w:hAnsi="Arial" w:cs="Arial"/>
          <w:bCs/>
          <w:color w:val="333333"/>
          <w:lang w:val="el-GR"/>
        </w:rPr>
        <w:t xml:space="preserve"> τελικό υπολογισμό για την καταβολή της </w:t>
      </w:r>
      <w:r w:rsidR="006D7D94">
        <w:rPr>
          <w:rFonts w:ascii="Arial" w:hAnsi="Arial" w:cs="Arial"/>
          <w:bCs/>
          <w:color w:val="333333"/>
          <w:lang w:val="el-GR"/>
        </w:rPr>
        <w:t>επιχορήγησης</w:t>
      </w:r>
      <w:r>
        <w:rPr>
          <w:rFonts w:ascii="Arial" w:hAnsi="Arial" w:cs="Arial"/>
          <w:bCs/>
          <w:color w:val="333333"/>
          <w:lang w:val="el-GR"/>
        </w:rPr>
        <w:t xml:space="preserve"> από το Υφυπουργείο Τουρισμού. </w:t>
      </w:r>
    </w:p>
    <w:p w14:paraId="3203D669" w14:textId="77777777" w:rsidR="001B42FE" w:rsidRPr="00C27013" w:rsidRDefault="001B42FE" w:rsidP="00DC0C47">
      <w:pPr>
        <w:tabs>
          <w:tab w:val="left" w:pos="426"/>
          <w:tab w:val="left" w:pos="851"/>
          <w:tab w:val="left" w:pos="1260"/>
          <w:tab w:val="left" w:pos="6450"/>
        </w:tabs>
        <w:ind w:left="426"/>
        <w:jc w:val="both"/>
        <w:rPr>
          <w:rFonts w:ascii="Arial" w:hAnsi="Arial" w:cs="Arial"/>
          <w:b/>
          <w:lang w:val="el-GR"/>
        </w:rPr>
      </w:pPr>
    </w:p>
    <w:p w14:paraId="38A71A43" w14:textId="64B616B9" w:rsidR="00DC0C47" w:rsidRPr="00464E5F" w:rsidRDefault="00E077E3" w:rsidP="00464E5F">
      <w:pPr>
        <w:tabs>
          <w:tab w:val="left" w:pos="426"/>
          <w:tab w:val="left" w:pos="851"/>
          <w:tab w:val="left" w:pos="1260"/>
          <w:tab w:val="left" w:pos="6450"/>
        </w:tabs>
        <w:rPr>
          <w:rFonts w:ascii="Arial" w:hAnsi="Arial" w:cs="Arial"/>
          <w:bCs/>
          <w:color w:val="81A362"/>
          <w:sz w:val="36"/>
          <w:szCs w:val="36"/>
          <w:u w:val="single"/>
          <w:lang w:val="el-GR"/>
        </w:rPr>
      </w:pPr>
      <w:r w:rsidRPr="00464E5F">
        <w:rPr>
          <w:rFonts w:ascii="Arial" w:hAnsi="Arial" w:cs="Arial"/>
          <w:bCs/>
          <w:color w:val="81A362"/>
          <w:sz w:val="36"/>
          <w:szCs w:val="36"/>
          <w:u w:val="single"/>
          <w:lang w:val="el-GR"/>
        </w:rPr>
        <w:t>Ζ</w:t>
      </w:r>
      <w:r w:rsidR="001B42FE" w:rsidRPr="00464E5F">
        <w:rPr>
          <w:rFonts w:ascii="Arial" w:hAnsi="Arial" w:cs="Arial"/>
          <w:bCs/>
          <w:color w:val="81A362"/>
          <w:sz w:val="36"/>
          <w:szCs w:val="36"/>
          <w:u w:val="single"/>
          <w:lang w:val="el-GR"/>
        </w:rPr>
        <w:t>.  ΕΙΔΙΚΟΙ ΟΡΟΙ ΚΑΙ ΠΡΟΥΠΟΘΕΣΕΙΣ</w:t>
      </w:r>
    </w:p>
    <w:p w14:paraId="09546088" w14:textId="77777777" w:rsidR="001B42FE" w:rsidRDefault="001B42FE" w:rsidP="00DC0C47">
      <w:pPr>
        <w:tabs>
          <w:tab w:val="left" w:pos="426"/>
          <w:tab w:val="left" w:pos="851"/>
          <w:tab w:val="left" w:pos="1260"/>
          <w:tab w:val="left" w:pos="6450"/>
        </w:tabs>
        <w:jc w:val="both"/>
        <w:rPr>
          <w:rFonts w:ascii="Arial" w:hAnsi="Arial" w:cs="Arial"/>
          <w:b/>
          <w:u w:val="single"/>
          <w:lang w:val="el-GR"/>
        </w:rPr>
      </w:pPr>
    </w:p>
    <w:p w14:paraId="3A6523BC" w14:textId="445538DD" w:rsidR="006D7D94" w:rsidRPr="00F36D60" w:rsidRDefault="006D7D94" w:rsidP="00574AC5">
      <w:pPr>
        <w:pStyle w:val="ListParagraph"/>
        <w:numPr>
          <w:ilvl w:val="0"/>
          <w:numId w:val="5"/>
        </w:numPr>
        <w:tabs>
          <w:tab w:val="left" w:pos="426"/>
          <w:tab w:val="left" w:pos="851"/>
          <w:tab w:val="left" w:pos="1260"/>
          <w:tab w:val="left" w:pos="6450"/>
        </w:tabs>
        <w:jc w:val="both"/>
        <w:rPr>
          <w:rFonts w:ascii="Arial" w:hAnsi="Arial" w:cs="Arial"/>
          <w:bCs/>
          <w:lang w:val="el-GR"/>
        </w:rPr>
      </w:pPr>
      <w:r>
        <w:rPr>
          <w:rFonts w:ascii="Arial" w:hAnsi="Arial" w:cs="Arial"/>
          <w:bCs/>
          <w:lang w:val="el-GR"/>
        </w:rPr>
        <w:t xml:space="preserve">Η ιστοσελίδα </w:t>
      </w:r>
      <w:r w:rsidR="00F36D60">
        <w:rPr>
          <w:rFonts w:ascii="Arial" w:hAnsi="Arial" w:cs="Arial"/>
          <w:bCs/>
          <w:lang w:val="el-GR"/>
        </w:rPr>
        <w:t>πρέπει να επιτρέπει πρόσβαση και από κινητές συσκευές (</w:t>
      </w:r>
      <w:r w:rsidR="00F36D60">
        <w:rPr>
          <w:rFonts w:ascii="Arial" w:hAnsi="Arial" w:cs="Arial"/>
          <w:bCs/>
        </w:rPr>
        <w:t>mobile</w:t>
      </w:r>
      <w:r w:rsidR="00F36D60" w:rsidRPr="00F36D60">
        <w:rPr>
          <w:rFonts w:ascii="Arial" w:hAnsi="Arial" w:cs="Arial"/>
          <w:bCs/>
          <w:lang w:val="el-GR"/>
        </w:rPr>
        <w:t xml:space="preserve"> </w:t>
      </w:r>
      <w:r w:rsidR="00F36D60">
        <w:rPr>
          <w:rFonts w:ascii="Arial" w:hAnsi="Arial" w:cs="Arial"/>
          <w:bCs/>
        </w:rPr>
        <w:t>friendly</w:t>
      </w:r>
      <w:r w:rsidR="00F36D60" w:rsidRPr="00F36D60">
        <w:rPr>
          <w:rFonts w:ascii="Arial" w:hAnsi="Arial" w:cs="Arial"/>
          <w:bCs/>
          <w:lang w:val="el-GR"/>
        </w:rPr>
        <w:t xml:space="preserve">). </w:t>
      </w:r>
    </w:p>
    <w:p w14:paraId="1C827983" w14:textId="77777777" w:rsidR="00F36D60" w:rsidRDefault="00F36D60" w:rsidP="00F36D60">
      <w:pPr>
        <w:pStyle w:val="ListParagraph"/>
        <w:tabs>
          <w:tab w:val="left" w:pos="426"/>
          <w:tab w:val="left" w:pos="851"/>
          <w:tab w:val="left" w:pos="1260"/>
          <w:tab w:val="left" w:pos="6450"/>
        </w:tabs>
        <w:jc w:val="both"/>
        <w:rPr>
          <w:rFonts w:ascii="Arial" w:hAnsi="Arial" w:cs="Arial"/>
          <w:bCs/>
          <w:lang w:val="el-GR"/>
        </w:rPr>
      </w:pPr>
    </w:p>
    <w:p w14:paraId="76B0DC58" w14:textId="72D37DBF" w:rsidR="001B42FE" w:rsidRPr="00F36D60" w:rsidRDefault="001B42FE" w:rsidP="00574AC5">
      <w:pPr>
        <w:pStyle w:val="ListParagraph"/>
        <w:numPr>
          <w:ilvl w:val="0"/>
          <w:numId w:val="5"/>
        </w:numPr>
        <w:tabs>
          <w:tab w:val="left" w:pos="426"/>
          <w:tab w:val="left" w:pos="851"/>
          <w:tab w:val="left" w:pos="1260"/>
          <w:tab w:val="left" w:pos="6450"/>
        </w:tabs>
        <w:jc w:val="both"/>
        <w:rPr>
          <w:rFonts w:ascii="Arial" w:hAnsi="Arial" w:cs="Arial"/>
          <w:bCs/>
          <w:lang w:val="el-GR"/>
        </w:rPr>
      </w:pPr>
      <w:r>
        <w:rPr>
          <w:rFonts w:ascii="Arial" w:hAnsi="Arial" w:cs="Arial"/>
          <w:bCs/>
          <w:lang w:val="el-GR"/>
        </w:rPr>
        <w:t>Η</w:t>
      </w:r>
      <w:r w:rsidR="006D7D94">
        <w:rPr>
          <w:rFonts w:ascii="Arial" w:hAnsi="Arial" w:cs="Arial"/>
          <w:bCs/>
          <w:lang w:val="el-GR"/>
        </w:rPr>
        <w:t xml:space="preserve"> ιστοσελίδα</w:t>
      </w:r>
      <w:r w:rsidR="00A36CCC">
        <w:rPr>
          <w:rFonts w:ascii="Arial" w:hAnsi="Arial" w:cs="Arial"/>
          <w:bCs/>
          <w:lang w:val="el-GR"/>
        </w:rPr>
        <w:t xml:space="preserve"> δεν πρέπει να προβάλλει</w:t>
      </w:r>
      <w:r>
        <w:rPr>
          <w:rFonts w:ascii="Arial" w:hAnsi="Arial" w:cs="Arial"/>
          <w:bCs/>
          <w:lang w:val="el-GR"/>
        </w:rPr>
        <w:t xml:space="preserve"> με </w:t>
      </w:r>
      <w:r w:rsidR="00100EBF">
        <w:rPr>
          <w:rFonts w:ascii="Arial" w:hAnsi="Arial" w:cs="Arial"/>
          <w:bCs/>
          <w:lang w:val="el-GR"/>
        </w:rPr>
        <w:t>κανένα</w:t>
      </w:r>
      <w:r>
        <w:rPr>
          <w:rFonts w:ascii="Arial" w:hAnsi="Arial" w:cs="Arial"/>
          <w:bCs/>
          <w:lang w:val="el-GR"/>
        </w:rPr>
        <w:t xml:space="preserve"> τρόπο τις κατεχόμενες </w:t>
      </w:r>
      <w:r w:rsidRPr="00100EBF">
        <w:rPr>
          <w:rFonts w:ascii="Arial" w:hAnsi="Arial" w:cs="Arial"/>
          <w:bCs/>
          <w:lang w:val="el-GR"/>
        </w:rPr>
        <w:t>περιοχές της Κύπρου</w:t>
      </w:r>
      <w:r w:rsidR="00D54C0C">
        <w:rPr>
          <w:rFonts w:ascii="Arial" w:hAnsi="Arial" w:cs="Arial"/>
          <w:bCs/>
          <w:lang w:val="el-GR"/>
        </w:rPr>
        <w:t xml:space="preserve"> ή οποιαδήποτε άλλη χώρα</w:t>
      </w:r>
      <w:r w:rsidR="00847154">
        <w:rPr>
          <w:rFonts w:ascii="Arial" w:hAnsi="Arial" w:cs="Arial"/>
          <w:bCs/>
          <w:lang w:val="el-GR"/>
        </w:rPr>
        <w:t>.</w:t>
      </w:r>
    </w:p>
    <w:p w14:paraId="260C765A" w14:textId="77777777" w:rsidR="00F36D60" w:rsidRPr="00F36D60" w:rsidRDefault="00F36D60" w:rsidP="00F36D60">
      <w:pPr>
        <w:pStyle w:val="ListParagraph"/>
        <w:rPr>
          <w:rFonts w:ascii="Arial" w:hAnsi="Arial" w:cs="Arial"/>
          <w:bCs/>
          <w:lang w:val="el-GR"/>
        </w:rPr>
      </w:pPr>
    </w:p>
    <w:p w14:paraId="14734AE2" w14:textId="374897DD" w:rsidR="00F36D60" w:rsidRDefault="00F36D60" w:rsidP="00574AC5">
      <w:pPr>
        <w:pStyle w:val="ListParagraph"/>
        <w:numPr>
          <w:ilvl w:val="0"/>
          <w:numId w:val="5"/>
        </w:numPr>
        <w:tabs>
          <w:tab w:val="left" w:pos="426"/>
          <w:tab w:val="left" w:pos="851"/>
          <w:tab w:val="left" w:pos="1260"/>
          <w:tab w:val="left" w:pos="6450"/>
        </w:tabs>
        <w:jc w:val="both"/>
        <w:rPr>
          <w:rFonts w:ascii="Arial" w:hAnsi="Arial" w:cs="Arial"/>
          <w:bCs/>
          <w:lang w:val="el-GR"/>
        </w:rPr>
      </w:pPr>
      <w:r>
        <w:rPr>
          <w:rFonts w:ascii="Arial" w:hAnsi="Arial" w:cs="Arial"/>
          <w:bCs/>
          <w:lang w:val="el-GR"/>
        </w:rPr>
        <w:t>Δεν επιτρέπεται η εμφάνιση</w:t>
      </w:r>
      <w:r w:rsidRPr="00F36D60">
        <w:rPr>
          <w:rFonts w:ascii="Arial" w:hAnsi="Arial" w:cs="Arial"/>
          <w:bCs/>
          <w:lang w:val="el-GR"/>
        </w:rPr>
        <w:t xml:space="preserve"> </w:t>
      </w:r>
      <w:r>
        <w:rPr>
          <w:rFonts w:ascii="Arial" w:hAnsi="Arial" w:cs="Arial"/>
          <w:bCs/>
          <w:lang w:val="el-GR"/>
        </w:rPr>
        <w:t xml:space="preserve">παραθύρων </w:t>
      </w:r>
      <w:r w:rsidRPr="00F36D60">
        <w:rPr>
          <w:rFonts w:ascii="Arial" w:hAnsi="Arial" w:cs="Arial"/>
          <w:bCs/>
          <w:lang w:val="el-GR"/>
        </w:rPr>
        <w:t>(</w:t>
      </w:r>
      <w:r>
        <w:rPr>
          <w:rFonts w:ascii="Arial" w:hAnsi="Arial" w:cs="Arial"/>
          <w:bCs/>
        </w:rPr>
        <w:t>pop</w:t>
      </w:r>
      <w:r w:rsidRPr="00F36D60">
        <w:rPr>
          <w:rFonts w:ascii="Arial" w:hAnsi="Arial" w:cs="Arial"/>
          <w:bCs/>
          <w:lang w:val="el-GR"/>
        </w:rPr>
        <w:t>-</w:t>
      </w:r>
      <w:r>
        <w:rPr>
          <w:rFonts w:ascii="Arial" w:hAnsi="Arial" w:cs="Arial"/>
          <w:bCs/>
        </w:rPr>
        <w:t>ups</w:t>
      </w:r>
      <w:r w:rsidRPr="00F36D60">
        <w:rPr>
          <w:rFonts w:ascii="Arial" w:hAnsi="Arial" w:cs="Arial"/>
          <w:bCs/>
          <w:lang w:val="el-GR"/>
        </w:rPr>
        <w:t>)</w:t>
      </w:r>
      <w:r>
        <w:rPr>
          <w:rFonts w:ascii="Arial" w:hAnsi="Arial" w:cs="Arial"/>
          <w:bCs/>
          <w:lang w:val="el-GR"/>
        </w:rPr>
        <w:t xml:space="preserve"> κατά το άνοιγμα της ιστοσελίδας ή κατά τη διάρκεια περιήγησης του επισκέπτη σε αυτή. </w:t>
      </w:r>
    </w:p>
    <w:p w14:paraId="0D01DD06" w14:textId="77777777" w:rsidR="00F36D60" w:rsidRPr="00F36D60" w:rsidRDefault="00F36D60" w:rsidP="00F36D60">
      <w:pPr>
        <w:pStyle w:val="ListParagraph"/>
        <w:rPr>
          <w:rFonts w:ascii="Arial" w:hAnsi="Arial" w:cs="Arial"/>
          <w:bCs/>
          <w:lang w:val="el-GR"/>
        </w:rPr>
      </w:pPr>
    </w:p>
    <w:p w14:paraId="636AA326" w14:textId="21D23542" w:rsidR="00F36D60" w:rsidRDefault="00F36D60" w:rsidP="00574AC5">
      <w:pPr>
        <w:pStyle w:val="ListParagraph"/>
        <w:numPr>
          <w:ilvl w:val="0"/>
          <w:numId w:val="5"/>
        </w:numPr>
        <w:tabs>
          <w:tab w:val="left" w:pos="426"/>
          <w:tab w:val="left" w:pos="851"/>
          <w:tab w:val="left" w:pos="1260"/>
          <w:tab w:val="left" w:pos="6450"/>
        </w:tabs>
        <w:jc w:val="both"/>
        <w:rPr>
          <w:rFonts w:ascii="Arial" w:hAnsi="Arial" w:cs="Arial"/>
          <w:bCs/>
          <w:lang w:val="el-GR"/>
        </w:rPr>
      </w:pPr>
      <w:r>
        <w:rPr>
          <w:rFonts w:ascii="Arial" w:hAnsi="Arial" w:cs="Arial"/>
          <w:bCs/>
          <w:lang w:val="el-GR"/>
        </w:rPr>
        <w:t xml:space="preserve">Η ιστοσελίδα πρέπει να ανοίγει </w:t>
      </w:r>
      <w:r w:rsidR="00FA793D">
        <w:rPr>
          <w:rFonts w:ascii="Arial" w:hAnsi="Arial" w:cs="Arial"/>
          <w:bCs/>
          <w:lang w:val="el-GR"/>
        </w:rPr>
        <w:t>σε</w:t>
      </w:r>
      <w:r>
        <w:rPr>
          <w:rFonts w:ascii="Arial" w:hAnsi="Arial" w:cs="Arial"/>
          <w:bCs/>
          <w:lang w:val="el-GR"/>
        </w:rPr>
        <w:t xml:space="preserve"> όλους τους </w:t>
      </w:r>
      <w:r>
        <w:rPr>
          <w:rFonts w:ascii="Arial" w:hAnsi="Arial" w:cs="Arial"/>
          <w:bCs/>
        </w:rPr>
        <w:t>browsers</w:t>
      </w:r>
      <w:r w:rsidRPr="00F36D60">
        <w:rPr>
          <w:rFonts w:ascii="Arial" w:hAnsi="Arial" w:cs="Arial"/>
          <w:bCs/>
          <w:lang w:val="el-GR"/>
        </w:rPr>
        <w:t xml:space="preserve"> </w:t>
      </w:r>
      <w:r>
        <w:rPr>
          <w:rFonts w:ascii="Arial" w:hAnsi="Arial" w:cs="Arial"/>
          <w:bCs/>
          <w:lang w:val="el-GR"/>
        </w:rPr>
        <w:t>(</w:t>
      </w:r>
      <w:r>
        <w:rPr>
          <w:rFonts w:ascii="Arial" w:hAnsi="Arial" w:cs="Arial"/>
          <w:bCs/>
        </w:rPr>
        <w:t>Chrome</w:t>
      </w:r>
      <w:r w:rsidRPr="00F36D60">
        <w:rPr>
          <w:rFonts w:ascii="Arial" w:hAnsi="Arial" w:cs="Arial"/>
          <w:bCs/>
          <w:lang w:val="el-GR"/>
        </w:rPr>
        <w:t xml:space="preserve">, </w:t>
      </w:r>
      <w:r>
        <w:rPr>
          <w:rFonts w:ascii="Arial" w:hAnsi="Arial" w:cs="Arial"/>
          <w:bCs/>
        </w:rPr>
        <w:t>Firefox</w:t>
      </w:r>
      <w:r w:rsidRPr="00F36D60">
        <w:rPr>
          <w:rFonts w:ascii="Arial" w:hAnsi="Arial" w:cs="Arial"/>
          <w:bCs/>
          <w:lang w:val="el-GR"/>
        </w:rPr>
        <w:t xml:space="preserve"> </w:t>
      </w:r>
      <w:proofErr w:type="spellStart"/>
      <w:r>
        <w:rPr>
          <w:rFonts w:ascii="Arial" w:hAnsi="Arial" w:cs="Arial"/>
          <w:bCs/>
          <w:lang w:val="el-GR"/>
        </w:rPr>
        <w:t>κλπ</w:t>
      </w:r>
      <w:proofErr w:type="spellEnd"/>
      <w:r>
        <w:rPr>
          <w:rFonts w:ascii="Arial" w:hAnsi="Arial" w:cs="Arial"/>
          <w:bCs/>
          <w:lang w:val="el-GR"/>
        </w:rPr>
        <w:t>) με τον ίδιο τρόπο.</w:t>
      </w:r>
    </w:p>
    <w:p w14:paraId="39582681" w14:textId="77777777" w:rsidR="00847154" w:rsidRPr="00100EBF" w:rsidRDefault="00847154" w:rsidP="00847154">
      <w:pPr>
        <w:pStyle w:val="ListParagraph"/>
        <w:tabs>
          <w:tab w:val="left" w:pos="426"/>
          <w:tab w:val="left" w:pos="851"/>
          <w:tab w:val="left" w:pos="1260"/>
          <w:tab w:val="left" w:pos="6450"/>
        </w:tabs>
        <w:jc w:val="both"/>
        <w:rPr>
          <w:rFonts w:ascii="Arial" w:hAnsi="Arial" w:cs="Arial"/>
          <w:bCs/>
          <w:lang w:val="el-GR"/>
        </w:rPr>
      </w:pPr>
    </w:p>
    <w:p w14:paraId="74C70309" w14:textId="438A4D41" w:rsidR="00100EBF" w:rsidRPr="00FA793D" w:rsidRDefault="00F36D60" w:rsidP="00FA793D">
      <w:pPr>
        <w:pStyle w:val="ListParagraph"/>
        <w:numPr>
          <w:ilvl w:val="0"/>
          <w:numId w:val="5"/>
        </w:numPr>
        <w:tabs>
          <w:tab w:val="left" w:pos="426"/>
          <w:tab w:val="left" w:pos="851"/>
          <w:tab w:val="left" w:pos="1260"/>
          <w:tab w:val="left" w:pos="6450"/>
        </w:tabs>
        <w:jc w:val="both"/>
        <w:rPr>
          <w:rStyle w:val="ts-alignment-element"/>
          <w:rFonts w:ascii="Arial" w:hAnsi="Arial" w:cs="Arial"/>
          <w:bCs/>
          <w:lang w:val="el-GR"/>
        </w:rPr>
      </w:pPr>
      <w:r>
        <w:rPr>
          <w:rFonts w:ascii="Arial" w:hAnsi="Arial" w:cs="Arial"/>
          <w:bCs/>
          <w:lang w:val="el-GR"/>
        </w:rPr>
        <w:t>Σε ευδιάκριτο σημείο στην αρχική σελίδα της ιστοσελίδας θα πρέπει να υπάρχει σύνδεσμος (</w:t>
      </w:r>
      <w:r>
        <w:rPr>
          <w:rFonts w:ascii="Arial" w:hAnsi="Arial" w:cs="Arial"/>
          <w:bCs/>
        </w:rPr>
        <w:t>link</w:t>
      </w:r>
      <w:r w:rsidRPr="00F36D60">
        <w:rPr>
          <w:rFonts w:ascii="Arial" w:hAnsi="Arial" w:cs="Arial"/>
          <w:bCs/>
          <w:lang w:val="el-GR"/>
        </w:rPr>
        <w:t xml:space="preserve">) </w:t>
      </w:r>
      <w:r>
        <w:rPr>
          <w:rFonts w:ascii="Arial" w:hAnsi="Arial" w:cs="Arial"/>
          <w:bCs/>
          <w:lang w:val="el-GR"/>
        </w:rPr>
        <w:t xml:space="preserve">που θα παραπέμπει τον επισκέπτη στην ιστοσελίδα του Υφυπουργείου Τουρισμού </w:t>
      </w:r>
      <w:r w:rsidRPr="00F36D60">
        <w:rPr>
          <w:rFonts w:ascii="Arial" w:hAnsi="Arial" w:cs="Arial"/>
          <w:bCs/>
          <w:lang w:val="el-GR"/>
        </w:rPr>
        <w:t>(</w:t>
      </w:r>
      <w:hyperlink r:id="rId9" w:history="1">
        <w:r w:rsidRPr="00B22B2D">
          <w:rPr>
            <w:rStyle w:val="Hyperlink"/>
            <w:rFonts w:ascii="Arial" w:hAnsi="Arial" w:cs="Arial"/>
            <w:bCs/>
          </w:rPr>
          <w:t>www</w:t>
        </w:r>
        <w:r w:rsidRPr="00B22B2D">
          <w:rPr>
            <w:rStyle w:val="Hyperlink"/>
            <w:rFonts w:ascii="Arial" w:hAnsi="Arial" w:cs="Arial"/>
            <w:bCs/>
            <w:lang w:val="el-GR"/>
          </w:rPr>
          <w:t>.</w:t>
        </w:r>
        <w:proofErr w:type="spellStart"/>
        <w:r w:rsidRPr="00B22B2D">
          <w:rPr>
            <w:rStyle w:val="Hyperlink"/>
            <w:rFonts w:ascii="Arial" w:hAnsi="Arial" w:cs="Arial"/>
            <w:bCs/>
          </w:rPr>
          <w:t>visitcyprus</w:t>
        </w:r>
        <w:proofErr w:type="spellEnd"/>
        <w:r w:rsidRPr="00B22B2D">
          <w:rPr>
            <w:rStyle w:val="Hyperlink"/>
            <w:rFonts w:ascii="Arial" w:hAnsi="Arial" w:cs="Arial"/>
            <w:bCs/>
            <w:lang w:val="el-GR"/>
          </w:rPr>
          <w:t>.</w:t>
        </w:r>
        <w:r w:rsidRPr="00B22B2D">
          <w:rPr>
            <w:rStyle w:val="Hyperlink"/>
            <w:rFonts w:ascii="Arial" w:hAnsi="Arial" w:cs="Arial"/>
            <w:bCs/>
          </w:rPr>
          <w:t>com</w:t>
        </w:r>
      </w:hyperlink>
      <w:r w:rsidRPr="00F36D60">
        <w:rPr>
          <w:rFonts w:ascii="Arial" w:hAnsi="Arial" w:cs="Arial"/>
          <w:bCs/>
          <w:lang w:val="el-GR"/>
        </w:rPr>
        <w:t xml:space="preserve">). </w:t>
      </w:r>
    </w:p>
    <w:p w14:paraId="0E3D8F22" w14:textId="77777777" w:rsidR="00FF1D0D" w:rsidRPr="00FF1D0D" w:rsidRDefault="00FF1D0D" w:rsidP="00FF1D0D">
      <w:pPr>
        <w:pStyle w:val="ListParagraph"/>
        <w:rPr>
          <w:rStyle w:val="ts-alignment-element"/>
          <w:rFonts w:ascii="Arial" w:hAnsi="Arial" w:cs="Arial"/>
          <w:lang w:val="el-GR"/>
        </w:rPr>
      </w:pPr>
    </w:p>
    <w:p w14:paraId="6CCE85DE" w14:textId="39471361" w:rsidR="00FA793D" w:rsidRPr="004E6DF6" w:rsidRDefault="00F36D60" w:rsidP="004E6DF6">
      <w:pPr>
        <w:pStyle w:val="ListParagraph"/>
        <w:numPr>
          <w:ilvl w:val="0"/>
          <w:numId w:val="5"/>
        </w:numPr>
        <w:tabs>
          <w:tab w:val="left" w:pos="426"/>
          <w:tab w:val="left" w:pos="851"/>
          <w:tab w:val="left" w:pos="1260"/>
          <w:tab w:val="left" w:pos="6450"/>
        </w:tabs>
        <w:jc w:val="both"/>
        <w:rPr>
          <w:rFonts w:ascii="Arial" w:hAnsi="Arial" w:cs="Arial"/>
          <w:lang w:val="el-GR"/>
        </w:rPr>
      </w:pPr>
      <w:r>
        <w:rPr>
          <w:rStyle w:val="ts-alignment-element"/>
          <w:rFonts w:ascii="Arial" w:hAnsi="Arial" w:cs="Arial"/>
          <w:lang w:val="el-GR"/>
        </w:rPr>
        <w:t xml:space="preserve">Κατά την ετοιμασία της ιστοσελίδας συστήνεται να </w:t>
      </w:r>
      <w:r w:rsidR="00FF1D0D">
        <w:rPr>
          <w:rStyle w:val="ts-alignment-element"/>
          <w:rFonts w:ascii="Arial" w:hAnsi="Arial" w:cs="Arial"/>
          <w:lang w:val="el-GR"/>
        </w:rPr>
        <w:t>χρησιμοποιηθούν λέξεις</w:t>
      </w:r>
      <w:r w:rsidR="000B31DC">
        <w:rPr>
          <w:rStyle w:val="ts-alignment-element"/>
          <w:rFonts w:ascii="Arial" w:hAnsi="Arial" w:cs="Arial"/>
          <w:lang w:val="el-GR"/>
        </w:rPr>
        <w:t xml:space="preserve"> </w:t>
      </w:r>
      <w:r w:rsidR="00FF1D0D">
        <w:rPr>
          <w:rStyle w:val="ts-alignment-element"/>
          <w:rFonts w:ascii="Arial" w:hAnsi="Arial" w:cs="Arial"/>
          <w:lang w:val="el-GR"/>
        </w:rPr>
        <w:t>κλειδιά (</w:t>
      </w:r>
      <w:r w:rsidR="00FF1D0D">
        <w:rPr>
          <w:rStyle w:val="ts-alignment-element"/>
          <w:rFonts w:ascii="Arial" w:hAnsi="Arial" w:cs="Arial"/>
        </w:rPr>
        <w:t>keywords</w:t>
      </w:r>
      <w:r w:rsidR="00FF1D0D" w:rsidRPr="00FF1D0D">
        <w:rPr>
          <w:rStyle w:val="ts-alignment-element"/>
          <w:rFonts w:ascii="Arial" w:hAnsi="Arial" w:cs="Arial"/>
          <w:lang w:val="el-GR"/>
        </w:rPr>
        <w:t xml:space="preserve">) </w:t>
      </w:r>
      <w:r>
        <w:rPr>
          <w:rStyle w:val="ts-alignment-element"/>
          <w:rFonts w:ascii="Arial" w:hAnsi="Arial" w:cs="Arial"/>
          <w:lang w:val="el-GR"/>
        </w:rPr>
        <w:t>οι οποίες θα βοηθήσουν την ιστοσελίδα να εμφανίζεται ψηλότερα στις προτιμήσεις</w:t>
      </w:r>
      <w:r w:rsidR="00FA793D">
        <w:rPr>
          <w:rStyle w:val="ts-alignment-element"/>
          <w:rFonts w:ascii="Arial" w:hAnsi="Arial" w:cs="Arial"/>
          <w:lang w:val="el-GR"/>
        </w:rPr>
        <w:t xml:space="preserve"> των χρηστών</w:t>
      </w:r>
      <w:r w:rsidR="00FF1D0D">
        <w:rPr>
          <w:rStyle w:val="ts-alignment-element"/>
          <w:rFonts w:ascii="Arial" w:hAnsi="Arial" w:cs="Arial"/>
          <w:lang w:val="el-GR"/>
        </w:rPr>
        <w:t xml:space="preserve">. </w:t>
      </w:r>
    </w:p>
    <w:p w14:paraId="49F287C4" w14:textId="1376DCA9" w:rsidR="00822EA1" w:rsidRDefault="00822EA1">
      <w:pPr>
        <w:spacing w:after="200" w:line="276" w:lineRule="auto"/>
        <w:rPr>
          <w:rFonts w:ascii="Arial" w:hAnsi="Arial" w:cs="Arial"/>
          <w:b/>
          <w:lang w:val="el-GR"/>
        </w:rPr>
      </w:pPr>
    </w:p>
    <w:p w14:paraId="74DAB222" w14:textId="77777777" w:rsidR="00FA793D" w:rsidRPr="000B2F2A" w:rsidRDefault="00FA793D" w:rsidP="00273FED">
      <w:pPr>
        <w:pStyle w:val="ListParagraph"/>
        <w:tabs>
          <w:tab w:val="left" w:pos="426"/>
          <w:tab w:val="left" w:pos="851"/>
          <w:tab w:val="left" w:pos="1260"/>
          <w:tab w:val="left" w:pos="6450"/>
        </w:tabs>
        <w:jc w:val="both"/>
        <w:rPr>
          <w:rFonts w:ascii="Arial" w:hAnsi="Arial" w:cs="Arial"/>
          <w:b/>
          <w:lang w:val="el-GR"/>
        </w:rPr>
      </w:pPr>
    </w:p>
    <w:p w14:paraId="1CEA974B" w14:textId="4B83B5B8" w:rsidR="0070279E" w:rsidRPr="00464E5F" w:rsidRDefault="00E077E3" w:rsidP="00464E5F">
      <w:pPr>
        <w:tabs>
          <w:tab w:val="left" w:pos="360"/>
          <w:tab w:val="left" w:pos="426"/>
        </w:tabs>
        <w:rPr>
          <w:rFonts w:ascii="Arial" w:hAnsi="Arial" w:cs="Arial"/>
          <w:bCs/>
          <w:caps/>
          <w:color w:val="81A362"/>
          <w:sz w:val="36"/>
          <w:szCs w:val="36"/>
          <w:u w:val="single"/>
          <w:lang w:val="el-GR"/>
        </w:rPr>
      </w:pPr>
      <w:r w:rsidRPr="00464E5F">
        <w:rPr>
          <w:rFonts w:ascii="Arial" w:hAnsi="Arial" w:cs="Arial"/>
          <w:bCs/>
          <w:caps/>
          <w:color w:val="81A362"/>
          <w:sz w:val="36"/>
          <w:szCs w:val="36"/>
          <w:u w:val="single"/>
          <w:lang w:val="el-GR"/>
        </w:rPr>
        <w:t>Η</w:t>
      </w:r>
      <w:r w:rsidR="00AA245B" w:rsidRPr="00464E5F">
        <w:rPr>
          <w:rFonts w:ascii="Arial" w:hAnsi="Arial" w:cs="Arial"/>
          <w:bCs/>
          <w:caps/>
          <w:color w:val="81A362"/>
          <w:sz w:val="36"/>
          <w:szCs w:val="36"/>
          <w:u w:val="single"/>
          <w:lang w:val="el-GR"/>
        </w:rPr>
        <w:t>.</w:t>
      </w:r>
      <w:r w:rsidR="0070279E" w:rsidRPr="00464E5F">
        <w:rPr>
          <w:rFonts w:ascii="Arial" w:hAnsi="Arial" w:cs="Arial"/>
          <w:bCs/>
          <w:caps/>
          <w:color w:val="81A362"/>
          <w:sz w:val="36"/>
          <w:szCs w:val="36"/>
          <w:u w:val="single"/>
          <w:lang w:val="el-GR"/>
        </w:rPr>
        <w:t xml:space="preserve"> </w:t>
      </w:r>
      <w:r w:rsidR="00DA3398" w:rsidRPr="00464E5F">
        <w:rPr>
          <w:rFonts w:ascii="Arial" w:hAnsi="Arial" w:cs="Arial"/>
          <w:bCs/>
          <w:caps/>
          <w:color w:val="81A362"/>
          <w:sz w:val="36"/>
          <w:szCs w:val="36"/>
          <w:u w:val="single"/>
          <w:lang w:val="el-GR"/>
        </w:rPr>
        <w:t xml:space="preserve">ΓΕΝΙΚΟΙ ΟΡΟΙ, </w:t>
      </w:r>
      <w:r w:rsidR="0070279E" w:rsidRPr="00464E5F">
        <w:rPr>
          <w:rFonts w:ascii="Arial" w:hAnsi="Arial" w:cs="Arial"/>
          <w:bCs/>
          <w:caps/>
          <w:color w:val="81A362"/>
          <w:sz w:val="36"/>
          <w:szCs w:val="36"/>
          <w:u w:val="single"/>
          <w:lang w:val="el-GR"/>
        </w:rPr>
        <w:t>προϋποθέσεις</w:t>
      </w:r>
      <w:r w:rsidR="00DA3398" w:rsidRPr="00464E5F">
        <w:rPr>
          <w:rFonts w:ascii="Arial" w:hAnsi="Arial" w:cs="Arial"/>
          <w:bCs/>
          <w:caps/>
          <w:color w:val="81A362"/>
          <w:sz w:val="36"/>
          <w:szCs w:val="36"/>
          <w:u w:val="single"/>
          <w:lang w:val="el-GR"/>
        </w:rPr>
        <w:t xml:space="preserve"> ΚΑΙ ΥΠΟΧΡΕΩΣΕΙΣ</w:t>
      </w:r>
    </w:p>
    <w:p w14:paraId="6EBAE9EA" w14:textId="77777777" w:rsidR="0070279E" w:rsidRPr="000B2F2A" w:rsidRDefault="0070279E" w:rsidP="0070279E">
      <w:pPr>
        <w:rPr>
          <w:rFonts w:ascii="Arial" w:hAnsi="Arial" w:cs="Arial"/>
          <w:b/>
          <w:u w:val="single"/>
          <w:lang w:val="el-GR"/>
        </w:rPr>
      </w:pPr>
    </w:p>
    <w:p w14:paraId="13ACB5C3" w14:textId="2FF84E9F" w:rsidR="0070279E" w:rsidRPr="000B2F2A" w:rsidRDefault="001D68F7" w:rsidP="00574AC5">
      <w:pPr>
        <w:pStyle w:val="ListParagraph"/>
        <w:numPr>
          <w:ilvl w:val="0"/>
          <w:numId w:val="1"/>
        </w:numPr>
        <w:jc w:val="both"/>
        <w:rPr>
          <w:rFonts w:ascii="Arial" w:hAnsi="Arial" w:cs="Arial"/>
          <w:lang w:val="el-GR"/>
        </w:rPr>
      </w:pPr>
      <w:r w:rsidRPr="000B2F2A">
        <w:rPr>
          <w:rFonts w:ascii="Arial" w:hAnsi="Arial" w:cs="Arial"/>
          <w:lang w:val="el-GR"/>
        </w:rPr>
        <w:t>Οι α</w:t>
      </w:r>
      <w:r w:rsidR="00F70CB3" w:rsidRPr="000B2F2A">
        <w:rPr>
          <w:rFonts w:ascii="Arial" w:hAnsi="Arial" w:cs="Arial"/>
          <w:lang w:val="el-GR"/>
        </w:rPr>
        <w:t>ι</w:t>
      </w:r>
      <w:r w:rsidRPr="000B2F2A">
        <w:rPr>
          <w:rFonts w:ascii="Arial" w:hAnsi="Arial" w:cs="Arial"/>
          <w:lang w:val="el-GR"/>
        </w:rPr>
        <w:t>τ</w:t>
      </w:r>
      <w:r w:rsidR="00F70CB3" w:rsidRPr="000B2F2A">
        <w:rPr>
          <w:rFonts w:ascii="Arial" w:hAnsi="Arial" w:cs="Arial"/>
          <w:lang w:val="el-GR"/>
        </w:rPr>
        <w:t>ή</w:t>
      </w:r>
      <w:r w:rsidRPr="000B2F2A">
        <w:rPr>
          <w:rFonts w:ascii="Arial" w:hAnsi="Arial" w:cs="Arial"/>
          <w:lang w:val="el-GR"/>
        </w:rPr>
        <w:t xml:space="preserve">σεις θα πρέπει να υποβάλλονται </w:t>
      </w:r>
      <w:r w:rsidR="008836B5" w:rsidRPr="000B2F2A">
        <w:rPr>
          <w:rFonts w:ascii="Arial" w:hAnsi="Arial" w:cs="Arial"/>
          <w:lang w:val="el-GR"/>
        </w:rPr>
        <w:t>σ</w:t>
      </w:r>
      <w:r w:rsidR="00C62A9A" w:rsidRPr="000B2F2A">
        <w:rPr>
          <w:rFonts w:ascii="Arial" w:hAnsi="Arial" w:cs="Arial"/>
          <w:lang w:val="el-GR"/>
        </w:rPr>
        <w:t xml:space="preserve">το Υφυπουργείο Τουρισμού </w:t>
      </w:r>
      <w:r w:rsidR="005770AB" w:rsidRPr="000B2F2A">
        <w:rPr>
          <w:rFonts w:ascii="Arial" w:hAnsi="Arial" w:cs="Arial"/>
          <w:lang w:val="el-GR"/>
        </w:rPr>
        <w:t xml:space="preserve"> </w:t>
      </w:r>
      <w:r w:rsidR="0070279E" w:rsidRPr="000B2F2A">
        <w:rPr>
          <w:rFonts w:ascii="Arial" w:hAnsi="Arial" w:cs="Arial"/>
          <w:lang w:val="el-GR"/>
        </w:rPr>
        <w:t xml:space="preserve">πριν από την ημερομηνία έναρξης </w:t>
      </w:r>
      <w:r w:rsidR="00CC499A">
        <w:rPr>
          <w:rFonts w:ascii="Arial" w:hAnsi="Arial" w:cs="Arial"/>
          <w:lang w:val="el-GR"/>
        </w:rPr>
        <w:t>των εργασιών για τη</w:t>
      </w:r>
      <w:r w:rsidR="00FA793D">
        <w:rPr>
          <w:rFonts w:ascii="Arial" w:hAnsi="Arial" w:cs="Arial"/>
          <w:lang w:val="el-GR"/>
        </w:rPr>
        <w:t xml:space="preserve"> δημιουργία της</w:t>
      </w:r>
      <w:r w:rsidR="00136B95" w:rsidRPr="000B2F2A">
        <w:rPr>
          <w:rFonts w:ascii="Arial" w:hAnsi="Arial" w:cs="Arial"/>
          <w:lang w:val="el-GR"/>
        </w:rPr>
        <w:t xml:space="preserve"> </w:t>
      </w:r>
      <w:r w:rsidR="00F36D60">
        <w:rPr>
          <w:rFonts w:ascii="Arial" w:hAnsi="Arial" w:cs="Arial"/>
          <w:lang w:val="el-GR"/>
        </w:rPr>
        <w:t>ιστοσελίδας</w:t>
      </w:r>
      <w:r w:rsidR="00DC0C47">
        <w:rPr>
          <w:rFonts w:ascii="Arial" w:hAnsi="Arial" w:cs="Arial"/>
          <w:lang w:val="el-GR"/>
        </w:rPr>
        <w:t xml:space="preserve">. </w:t>
      </w:r>
    </w:p>
    <w:p w14:paraId="63C5C823" w14:textId="77777777" w:rsidR="00E35430" w:rsidRPr="000B2F2A" w:rsidRDefault="00E35430" w:rsidP="00E35430">
      <w:pPr>
        <w:pStyle w:val="ListParagraph"/>
        <w:jc w:val="both"/>
        <w:rPr>
          <w:rFonts w:ascii="Arial" w:hAnsi="Arial" w:cs="Arial"/>
          <w:lang w:val="el-GR"/>
        </w:rPr>
      </w:pPr>
    </w:p>
    <w:p w14:paraId="359BDFCD" w14:textId="7F728882" w:rsidR="0070279E" w:rsidRDefault="0070279E" w:rsidP="00574AC5">
      <w:pPr>
        <w:pStyle w:val="ListParagraph"/>
        <w:numPr>
          <w:ilvl w:val="0"/>
          <w:numId w:val="1"/>
        </w:numPr>
        <w:tabs>
          <w:tab w:val="left" w:pos="709"/>
        </w:tabs>
        <w:jc w:val="both"/>
        <w:rPr>
          <w:rFonts w:ascii="Arial" w:hAnsi="Arial" w:cs="Arial"/>
          <w:lang w:val="el-GR"/>
        </w:rPr>
      </w:pPr>
      <w:r w:rsidRPr="000B2F2A">
        <w:rPr>
          <w:rFonts w:ascii="Arial" w:hAnsi="Arial" w:cs="Arial"/>
          <w:lang w:val="el-GR"/>
        </w:rPr>
        <w:lastRenderedPageBreak/>
        <w:t xml:space="preserve">Η έγκριση </w:t>
      </w:r>
      <w:r w:rsidR="00D54C0C">
        <w:rPr>
          <w:rFonts w:ascii="Arial" w:hAnsi="Arial" w:cs="Arial"/>
          <w:lang w:val="el-GR"/>
        </w:rPr>
        <w:t xml:space="preserve">της </w:t>
      </w:r>
      <w:r w:rsidR="00441305">
        <w:rPr>
          <w:rFonts w:ascii="Arial" w:hAnsi="Arial" w:cs="Arial"/>
          <w:lang w:val="el-GR"/>
        </w:rPr>
        <w:t xml:space="preserve">επιχορήγησης </w:t>
      </w:r>
      <w:r w:rsidRPr="000B2F2A">
        <w:rPr>
          <w:rFonts w:ascii="Arial" w:hAnsi="Arial" w:cs="Arial"/>
          <w:lang w:val="el-GR"/>
        </w:rPr>
        <w:t>θα πρέπει να εξασφαλίζεται από το</w:t>
      </w:r>
      <w:r w:rsidR="00495A45" w:rsidRPr="000B2F2A">
        <w:rPr>
          <w:rFonts w:ascii="Arial" w:hAnsi="Arial" w:cs="Arial"/>
          <w:lang w:val="el-GR"/>
        </w:rPr>
        <w:t xml:space="preserve"> Υφυπουργείο</w:t>
      </w:r>
      <w:r w:rsidR="008836B5" w:rsidRPr="000B2F2A">
        <w:rPr>
          <w:rFonts w:ascii="Arial" w:hAnsi="Arial" w:cs="Arial"/>
          <w:lang w:val="el-GR"/>
        </w:rPr>
        <w:t xml:space="preserve"> </w:t>
      </w:r>
      <w:r w:rsidRPr="000B2F2A">
        <w:rPr>
          <w:rFonts w:ascii="Arial" w:hAnsi="Arial" w:cs="Arial"/>
          <w:lang w:val="el-GR"/>
        </w:rPr>
        <w:t>πριν την</w:t>
      </w:r>
      <w:r w:rsidR="00FF19AB" w:rsidRPr="000B2F2A">
        <w:rPr>
          <w:rFonts w:ascii="Arial" w:hAnsi="Arial" w:cs="Arial"/>
          <w:lang w:val="el-GR"/>
        </w:rPr>
        <w:t xml:space="preserve"> έναρξη</w:t>
      </w:r>
      <w:r w:rsidR="0060390C" w:rsidRPr="000B2F2A">
        <w:rPr>
          <w:rFonts w:ascii="Arial" w:hAnsi="Arial" w:cs="Arial"/>
          <w:lang w:val="el-GR"/>
        </w:rPr>
        <w:t xml:space="preserve"> </w:t>
      </w:r>
      <w:r w:rsidR="00F36D60">
        <w:rPr>
          <w:rFonts w:ascii="Arial" w:hAnsi="Arial" w:cs="Arial"/>
          <w:lang w:val="el-GR"/>
        </w:rPr>
        <w:t>της ετοιμασίας της ιστοσελίδας</w:t>
      </w:r>
      <w:r w:rsidR="00FF19AB" w:rsidRPr="000B2F2A">
        <w:rPr>
          <w:rFonts w:ascii="Arial" w:hAnsi="Arial" w:cs="Arial"/>
          <w:lang w:val="el-GR"/>
        </w:rPr>
        <w:t>.</w:t>
      </w:r>
      <w:r w:rsidRPr="000B2F2A">
        <w:rPr>
          <w:rFonts w:ascii="Arial" w:hAnsi="Arial" w:cs="Arial"/>
          <w:lang w:val="el-GR"/>
        </w:rPr>
        <w:t xml:space="preserve"> </w:t>
      </w:r>
    </w:p>
    <w:p w14:paraId="0B4F065C" w14:textId="77777777" w:rsidR="00D75016" w:rsidRPr="00D75016" w:rsidRDefault="00D75016" w:rsidP="00D75016">
      <w:pPr>
        <w:pStyle w:val="ListParagraph"/>
        <w:rPr>
          <w:rFonts w:ascii="Arial" w:hAnsi="Arial" w:cs="Arial"/>
          <w:lang w:val="el-GR"/>
        </w:rPr>
      </w:pPr>
    </w:p>
    <w:p w14:paraId="50C1E284" w14:textId="5A5F54B7" w:rsidR="00D75016" w:rsidRPr="00D75016" w:rsidRDefault="00D75016" w:rsidP="00D75016">
      <w:pPr>
        <w:pStyle w:val="ListParagraph"/>
        <w:numPr>
          <w:ilvl w:val="0"/>
          <w:numId w:val="1"/>
        </w:numPr>
        <w:tabs>
          <w:tab w:val="left" w:pos="426"/>
          <w:tab w:val="left" w:pos="709"/>
          <w:tab w:val="left" w:pos="993"/>
          <w:tab w:val="left" w:pos="1560"/>
        </w:tabs>
        <w:jc w:val="both"/>
        <w:rPr>
          <w:rFonts w:ascii="Arial" w:hAnsi="Arial" w:cs="Arial"/>
          <w:u w:val="single"/>
          <w:lang w:val="el-GR"/>
        </w:rPr>
      </w:pPr>
      <w:r w:rsidRPr="00D75016">
        <w:rPr>
          <w:rFonts w:ascii="Arial" w:hAnsi="Arial" w:cs="Arial"/>
          <w:lang w:val="el-GR"/>
        </w:rPr>
        <w:t xml:space="preserve">Ο/Η </w:t>
      </w:r>
      <w:proofErr w:type="spellStart"/>
      <w:r w:rsidRPr="00D75016">
        <w:rPr>
          <w:rFonts w:ascii="Arial" w:hAnsi="Arial" w:cs="Arial"/>
          <w:lang w:val="el-GR"/>
        </w:rPr>
        <w:t>αιτητής</w:t>
      </w:r>
      <w:proofErr w:type="spellEnd"/>
      <w:r w:rsidRPr="00D75016">
        <w:rPr>
          <w:rFonts w:ascii="Arial" w:hAnsi="Arial" w:cs="Arial"/>
          <w:lang w:val="el-GR"/>
        </w:rPr>
        <w:t xml:space="preserve">/ </w:t>
      </w:r>
      <w:proofErr w:type="spellStart"/>
      <w:r w:rsidRPr="00D75016">
        <w:rPr>
          <w:rFonts w:ascii="Arial" w:hAnsi="Arial" w:cs="Arial"/>
          <w:lang w:val="el-GR"/>
        </w:rPr>
        <w:t>τρια</w:t>
      </w:r>
      <w:proofErr w:type="spellEnd"/>
      <w:r w:rsidRPr="00D75016">
        <w:rPr>
          <w:rFonts w:ascii="Arial" w:hAnsi="Arial" w:cs="Arial"/>
          <w:lang w:val="el-GR"/>
        </w:rPr>
        <w:t xml:space="preserve"> θα πρέπει να υποβάλει προσφορές από 3 τουλάχιστον </w:t>
      </w:r>
      <w:proofErr w:type="spellStart"/>
      <w:r w:rsidRPr="00D75016">
        <w:rPr>
          <w:rFonts w:ascii="Arial" w:hAnsi="Arial" w:cs="Arial"/>
          <w:lang w:val="el-GR"/>
        </w:rPr>
        <w:t>προσφοροδότες</w:t>
      </w:r>
      <w:proofErr w:type="spellEnd"/>
      <w:r w:rsidRPr="00D75016">
        <w:rPr>
          <w:rFonts w:ascii="Arial" w:hAnsi="Arial" w:cs="Arial"/>
          <w:lang w:val="el-GR"/>
        </w:rPr>
        <w:t>.</w:t>
      </w:r>
    </w:p>
    <w:p w14:paraId="37E58354" w14:textId="77777777" w:rsidR="00120835" w:rsidRPr="00D75016" w:rsidRDefault="00120835" w:rsidP="00120835">
      <w:pPr>
        <w:pStyle w:val="ListParagraph"/>
        <w:rPr>
          <w:rFonts w:ascii="Arial" w:hAnsi="Arial" w:cs="Arial"/>
          <w:lang w:val="el-GR"/>
        </w:rPr>
      </w:pPr>
    </w:p>
    <w:p w14:paraId="7AEC0EC5" w14:textId="72477EFB" w:rsidR="00A727E9" w:rsidRPr="000B2F2A" w:rsidRDefault="00120835" w:rsidP="00574AC5">
      <w:pPr>
        <w:pStyle w:val="ListParagraph"/>
        <w:numPr>
          <w:ilvl w:val="0"/>
          <w:numId w:val="1"/>
        </w:numPr>
        <w:jc w:val="both"/>
        <w:rPr>
          <w:rFonts w:ascii="Arial" w:hAnsi="Arial" w:cs="Arial"/>
          <w:lang w:val="el-GR"/>
        </w:rPr>
      </w:pPr>
      <w:r w:rsidRPr="000B2F2A">
        <w:rPr>
          <w:rFonts w:ascii="Arial" w:hAnsi="Arial" w:cs="Arial"/>
          <w:lang w:val="el-GR"/>
        </w:rPr>
        <w:t xml:space="preserve">Σε περίπτωση έγκρισης </w:t>
      </w:r>
      <w:r w:rsidR="00441305">
        <w:rPr>
          <w:rFonts w:ascii="Arial" w:hAnsi="Arial" w:cs="Arial"/>
          <w:lang w:val="el-GR"/>
        </w:rPr>
        <w:t>επιχορήγησης</w:t>
      </w:r>
      <w:r w:rsidRPr="000B2F2A">
        <w:rPr>
          <w:rFonts w:ascii="Arial" w:hAnsi="Arial" w:cs="Arial"/>
          <w:lang w:val="el-GR"/>
        </w:rPr>
        <w:t xml:space="preserve">, δεν επιτρέπεται η εξασφάλιση και άλλης </w:t>
      </w:r>
      <w:r w:rsidR="00F36D60">
        <w:rPr>
          <w:rFonts w:ascii="Arial" w:hAnsi="Arial" w:cs="Arial"/>
          <w:lang w:val="el-GR"/>
        </w:rPr>
        <w:t>επιχορήγησης</w:t>
      </w:r>
      <w:r w:rsidRPr="000B2F2A">
        <w:rPr>
          <w:rFonts w:ascii="Arial" w:hAnsi="Arial" w:cs="Arial"/>
          <w:lang w:val="el-GR"/>
        </w:rPr>
        <w:t xml:space="preserve"> από το </w:t>
      </w:r>
      <w:r w:rsidR="00A528C7" w:rsidRPr="000B2F2A">
        <w:rPr>
          <w:rFonts w:ascii="Arial" w:hAnsi="Arial" w:cs="Arial"/>
          <w:lang w:val="el-GR"/>
        </w:rPr>
        <w:t>Υφυπουργείο</w:t>
      </w:r>
      <w:r w:rsidR="0036064C" w:rsidRPr="000B2F2A">
        <w:rPr>
          <w:rFonts w:ascii="Arial" w:hAnsi="Arial" w:cs="Arial"/>
          <w:lang w:val="el-GR"/>
        </w:rPr>
        <w:t xml:space="preserve"> ή από οποιοδήποτε άλλο Δημόσιο Φορέα ή Οργανισμό</w:t>
      </w:r>
      <w:r w:rsidR="00B2084A">
        <w:rPr>
          <w:rFonts w:ascii="Arial" w:hAnsi="Arial" w:cs="Arial"/>
          <w:lang w:val="el-GR"/>
        </w:rPr>
        <w:t xml:space="preserve"> για την ίδια</w:t>
      </w:r>
      <w:r w:rsidR="008F3BB5" w:rsidRPr="000B2F2A">
        <w:rPr>
          <w:rFonts w:ascii="Arial" w:hAnsi="Arial" w:cs="Arial"/>
          <w:lang w:val="el-GR"/>
        </w:rPr>
        <w:t xml:space="preserve"> ενέργεια</w:t>
      </w:r>
      <w:r w:rsidR="0060390C" w:rsidRPr="000B2F2A">
        <w:rPr>
          <w:rFonts w:ascii="Arial" w:hAnsi="Arial" w:cs="Arial"/>
          <w:lang w:val="el-GR"/>
        </w:rPr>
        <w:t>.</w:t>
      </w:r>
      <w:r w:rsidRPr="000B2F2A">
        <w:rPr>
          <w:rFonts w:ascii="Arial" w:hAnsi="Arial" w:cs="Arial"/>
          <w:lang w:val="el-GR"/>
        </w:rPr>
        <w:t xml:space="preserve"> </w:t>
      </w:r>
    </w:p>
    <w:p w14:paraId="4CFF92ED" w14:textId="77777777" w:rsidR="004006A3" w:rsidRPr="000B2F2A" w:rsidRDefault="004006A3" w:rsidP="004006A3">
      <w:pPr>
        <w:pStyle w:val="ListParagraph"/>
        <w:rPr>
          <w:rFonts w:ascii="Arial" w:hAnsi="Arial" w:cs="Arial"/>
          <w:lang w:val="el-GR"/>
        </w:rPr>
      </w:pPr>
    </w:p>
    <w:p w14:paraId="03B47594" w14:textId="7D010D86" w:rsidR="004006A3" w:rsidRPr="000B2F2A" w:rsidRDefault="004006A3" w:rsidP="00574AC5">
      <w:pPr>
        <w:pStyle w:val="ListParagraph"/>
        <w:numPr>
          <w:ilvl w:val="0"/>
          <w:numId w:val="1"/>
        </w:numPr>
        <w:tabs>
          <w:tab w:val="left" w:pos="993"/>
        </w:tabs>
        <w:jc w:val="both"/>
        <w:rPr>
          <w:rFonts w:ascii="Arial" w:hAnsi="Arial" w:cs="Arial"/>
          <w:lang w:val="el-GR"/>
        </w:rPr>
      </w:pPr>
      <w:r w:rsidRPr="000B2F2A">
        <w:rPr>
          <w:rFonts w:ascii="Arial" w:hAnsi="Arial" w:cs="Arial"/>
          <w:lang w:val="el-GR"/>
        </w:rPr>
        <w:t>Οι υποβαλλόμενες αιτήσεις θα εξετάζονται κατά σειρά προτεραιότητας ανάλογα με την ημερομηνία υποβολής τους στο</w:t>
      </w:r>
      <w:r w:rsidR="00A528C7" w:rsidRPr="000B2F2A">
        <w:rPr>
          <w:rFonts w:ascii="Arial" w:hAnsi="Arial" w:cs="Arial"/>
          <w:lang w:val="el-GR"/>
        </w:rPr>
        <w:t xml:space="preserve"> Υφυπουργείο</w:t>
      </w:r>
      <w:r w:rsidRPr="000B2F2A">
        <w:rPr>
          <w:rFonts w:ascii="Arial" w:hAnsi="Arial" w:cs="Arial"/>
          <w:lang w:val="el-GR"/>
        </w:rPr>
        <w:t xml:space="preserve"> και μέχρι εξαντλήσεως των προβλεπόμενων πιστώσεων που έχουν περιληφθεί στον ετήσιο προϋπολογισμό του </w:t>
      </w:r>
      <w:r w:rsidR="00C62A9A" w:rsidRPr="000B2F2A">
        <w:rPr>
          <w:rFonts w:ascii="Arial" w:hAnsi="Arial" w:cs="Arial"/>
          <w:lang w:val="el-GR"/>
        </w:rPr>
        <w:t xml:space="preserve">Υφυπουργείου Τουρισμού </w:t>
      </w:r>
      <w:r w:rsidRPr="000B2F2A">
        <w:rPr>
          <w:rFonts w:ascii="Arial" w:hAnsi="Arial" w:cs="Arial"/>
          <w:lang w:val="el-GR"/>
        </w:rPr>
        <w:t>.</w:t>
      </w:r>
    </w:p>
    <w:p w14:paraId="3D0F5C53" w14:textId="77777777" w:rsidR="004006A3" w:rsidRPr="000B2F2A" w:rsidRDefault="004006A3" w:rsidP="004006A3">
      <w:pPr>
        <w:pStyle w:val="ListParagraph"/>
        <w:tabs>
          <w:tab w:val="left" w:pos="851"/>
        </w:tabs>
        <w:ind w:left="426"/>
        <w:jc w:val="both"/>
        <w:rPr>
          <w:rFonts w:ascii="Arial" w:hAnsi="Arial" w:cs="Arial"/>
          <w:lang w:val="el-GR"/>
        </w:rPr>
      </w:pPr>
    </w:p>
    <w:p w14:paraId="1155A06A" w14:textId="4CD91FC7" w:rsidR="004006A3" w:rsidRPr="000B2F2A" w:rsidRDefault="004006A3" w:rsidP="00A528C7">
      <w:pPr>
        <w:ind w:left="719"/>
        <w:jc w:val="both"/>
        <w:rPr>
          <w:rFonts w:ascii="Arial" w:hAnsi="Arial" w:cs="Arial"/>
          <w:lang w:val="el-GR"/>
        </w:rPr>
      </w:pPr>
      <w:r w:rsidRPr="000B2F2A">
        <w:rPr>
          <w:rFonts w:ascii="Arial" w:hAnsi="Arial" w:cs="Arial"/>
          <w:lang w:val="el-GR"/>
        </w:rPr>
        <w:t xml:space="preserve">Νοείται ότι </w:t>
      </w:r>
      <w:r w:rsidR="00C62A9A" w:rsidRPr="000B2F2A">
        <w:rPr>
          <w:rFonts w:ascii="Arial" w:hAnsi="Arial" w:cs="Arial"/>
          <w:lang w:val="el-GR"/>
        </w:rPr>
        <w:t>το Υφυπουργείο Τουρισμού</w:t>
      </w:r>
      <w:r w:rsidR="00E03494">
        <w:rPr>
          <w:rFonts w:ascii="Arial" w:hAnsi="Arial" w:cs="Arial"/>
          <w:lang w:val="el-GR"/>
        </w:rPr>
        <w:t xml:space="preserve"> </w:t>
      </w:r>
      <w:r w:rsidRPr="000B2F2A">
        <w:rPr>
          <w:rFonts w:ascii="Arial" w:hAnsi="Arial" w:cs="Arial"/>
          <w:lang w:val="el-GR"/>
        </w:rPr>
        <w:t xml:space="preserve">διατηρεί το δικαίωμα της εξέτασης κατά προτεραιότητα των αιτήσεων που έχουν υποβληθεί από </w:t>
      </w:r>
      <w:proofErr w:type="spellStart"/>
      <w:r w:rsidRPr="000B2F2A">
        <w:rPr>
          <w:rFonts w:ascii="Arial" w:hAnsi="Arial" w:cs="Arial"/>
          <w:lang w:val="el-GR"/>
        </w:rPr>
        <w:t>αιτητές</w:t>
      </w:r>
      <w:proofErr w:type="spellEnd"/>
      <w:r w:rsidR="00954985">
        <w:rPr>
          <w:rFonts w:ascii="Arial" w:hAnsi="Arial" w:cs="Arial"/>
          <w:lang w:val="el-GR"/>
        </w:rPr>
        <w:t xml:space="preserve">/ </w:t>
      </w:r>
      <w:proofErr w:type="spellStart"/>
      <w:r w:rsidR="00954985">
        <w:rPr>
          <w:rFonts w:ascii="Arial" w:hAnsi="Arial" w:cs="Arial"/>
          <w:lang w:val="el-GR"/>
        </w:rPr>
        <w:t>τριες</w:t>
      </w:r>
      <w:proofErr w:type="spellEnd"/>
      <w:r w:rsidRPr="000B2F2A">
        <w:rPr>
          <w:rFonts w:ascii="Arial" w:hAnsi="Arial" w:cs="Arial"/>
          <w:lang w:val="el-GR"/>
        </w:rPr>
        <w:t xml:space="preserve"> που δεν έχουν ήδη εξασφαλίσει προηγούμενη παροχή επιχορήγησης από το υπό αναφορά </w:t>
      </w:r>
      <w:r w:rsidR="002214F6" w:rsidRPr="000B2F2A">
        <w:rPr>
          <w:rFonts w:ascii="Arial" w:hAnsi="Arial" w:cs="Arial"/>
          <w:lang w:val="el-GR"/>
        </w:rPr>
        <w:t xml:space="preserve">Σχέδιο </w:t>
      </w:r>
      <w:r w:rsidRPr="000B2F2A">
        <w:rPr>
          <w:rFonts w:ascii="Arial" w:hAnsi="Arial" w:cs="Arial"/>
          <w:lang w:val="el-GR"/>
        </w:rPr>
        <w:t>εντός του έτους.</w:t>
      </w:r>
    </w:p>
    <w:p w14:paraId="1CF7C832" w14:textId="77777777" w:rsidR="004006A3" w:rsidRPr="000B2F2A" w:rsidRDefault="004006A3" w:rsidP="004006A3">
      <w:pPr>
        <w:pStyle w:val="ListParagraph"/>
        <w:jc w:val="both"/>
        <w:rPr>
          <w:rFonts w:ascii="Arial" w:hAnsi="Arial" w:cs="Arial"/>
          <w:lang w:val="el-GR"/>
        </w:rPr>
      </w:pPr>
    </w:p>
    <w:p w14:paraId="68C7D6CA" w14:textId="12362C0E" w:rsidR="00640AF5" w:rsidRPr="000B2F2A" w:rsidRDefault="00A528C7" w:rsidP="00574AC5">
      <w:pPr>
        <w:numPr>
          <w:ilvl w:val="0"/>
          <w:numId w:val="1"/>
        </w:numPr>
        <w:jc w:val="both"/>
        <w:rPr>
          <w:rFonts w:ascii="Arial" w:hAnsi="Arial" w:cs="Arial"/>
          <w:lang w:val="el-GR"/>
        </w:rPr>
      </w:pPr>
      <w:r w:rsidRPr="000B2F2A">
        <w:rPr>
          <w:rFonts w:ascii="Arial" w:hAnsi="Arial" w:cs="Arial"/>
          <w:lang w:val="el-GR"/>
        </w:rPr>
        <w:t>Τ</w:t>
      </w:r>
      <w:r w:rsidR="00C62A9A" w:rsidRPr="000B2F2A">
        <w:rPr>
          <w:rFonts w:ascii="Arial" w:hAnsi="Arial" w:cs="Arial"/>
          <w:lang w:val="el-GR"/>
        </w:rPr>
        <w:t>ο Υφυπουργείο Τουρισ</w:t>
      </w:r>
      <w:r w:rsidR="00441305">
        <w:rPr>
          <w:rFonts w:ascii="Arial" w:hAnsi="Arial" w:cs="Arial"/>
          <w:lang w:val="el-GR"/>
        </w:rPr>
        <w:t xml:space="preserve">μού </w:t>
      </w:r>
      <w:r w:rsidR="00640AF5" w:rsidRPr="000B2F2A">
        <w:rPr>
          <w:rFonts w:ascii="Arial" w:hAnsi="Arial" w:cs="Arial"/>
          <w:lang w:val="el-GR"/>
        </w:rPr>
        <w:t xml:space="preserve">θα χειρίζεται όλα τα έγγραφα και πληροφορίες που λαμβάνει σε σχέση με το Σχέδιο </w:t>
      </w:r>
      <w:r w:rsidR="00441305">
        <w:rPr>
          <w:rFonts w:ascii="Arial" w:hAnsi="Arial" w:cs="Arial"/>
          <w:lang w:val="el-GR"/>
        </w:rPr>
        <w:t>Επιχορηγήσεων</w:t>
      </w:r>
      <w:r w:rsidR="00640AF5" w:rsidRPr="000B2F2A">
        <w:rPr>
          <w:rFonts w:ascii="Arial" w:hAnsi="Arial" w:cs="Arial"/>
          <w:lang w:val="el-GR"/>
        </w:rPr>
        <w:t xml:space="preserve"> ως προσωπικά και απόρρητα και δε</w:t>
      </w:r>
      <w:r w:rsidR="00E03494">
        <w:rPr>
          <w:rFonts w:ascii="Arial" w:hAnsi="Arial" w:cs="Arial"/>
          <w:lang w:val="el-GR"/>
        </w:rPr>
        <w:t>ν</w:t>
      </w:r>
      <w:r w:rsidR="00640AF5" w:rsidRPr="000B2F2A">
        <w:rPr>
          <w:rFonts w:ascii="Arial" w:hAnsi="Arial" w:cs="Arial"/>
          <w:lang w:val="el-GR"/>
        </w:rPr>
        <w:t xml:space="preserve"> θα δημοσιεύει ή αποκαλύπτει οποιαδήποτε στοιχεία υποβάλλονται, χωρίς την προηγούμενη γραπτή συγκατάθεση του</w:t>
      </w:r>
      <w:r w:rsidR="00822EA1">
        <w:rPr>
          <w:rFonts w:ascii="Arial" w:hAnsi="Arial" w:cs="Arial"/>
          <w:lang w:val="el-GR"/>
        </w:rPr>
        <w:t>/της</w:t>
      </w:r>
      <w:r w:rsidR="00640AF5" w:rsidRPr="000B2F2A">
        <w:rPr>
          <w:rFonts w:ascii="Arial" w:hAnsi="Arial" w:cs="Arial"/>
          <w:lang w:val="el-GR"/>
        </w:rPr>
        <w:t xml:space="preserve"> </w:t>
      </w:r>
      <w:proofErr w:type="spellStart"/>
      <w:r w:rsidR="00640AF5" w:rsidRPr="000B2F2A">
        <w:rPr>
          <w:rFonts w:ascii="Arial" w:hAnsi="Arial" w:cs="Arial"/>
          <w:lang w:val="el-GR"/>
        </w:rPr>
        <w:t>αιτητή</w:t>
      </w:r>
      <w:proofErr w:type="spellEnd"/>
      <w:r w:rsidR="00954985">
        <w:rPr>
          <w:rFonts w:ascii="Arial" w:hAnsi="Arial" w:cs="Arial"/>
          <w:lang w:val="el-GR"/>
        </w:rPr>
        <w:t xml:space="preserve">/ </w:t>
      </w:r>
      <w:proofErr w:type="spellStart"/>
      <w:r w:rsidR="00954985">
        <w:rPr>
          <w:rFonts w:ascii="Arial" w:hAnsi="Arial" w:cs="Arial"/>
          <w:lang w:val="el-GR"/>
        </w:rPr>
        <w:t>τριας</w:t>
      </w:r>
      <w:proofErr w:type="spellEnd"/>
      <w:r w:rsidR="00640AF5" w:rsidRPr="000B2F2A">
        <w:rPr>
          <w:rFonts w:ascii="Arial" w:hAnsi="Arial" w:cs="Arial"/>
          <w:lang w:val="el-GR"/>
        </w:rPr>
        <w:t>.</w:t>
      </w:r>
    </w:p>
    <w:p w14:paraId="5587FF2A" w14:textId="77777777" w:rsidR="00640AF5" w:rsidRPr="000B2F2A" w:rsidRDefault="00640AF5" w:rsidP="00640AF5">
      <w:pPr>
        <w:pStyle w:val="ListParagraph"/>
        <w:jc w:val="both"/>
        <w:rPr>
          <w:rFonts w:ascii="Arial" w:hAnsi="Arial" w:cs="Arial"/>
          <w:lang w:val="el-GR"/>
        </w:rPr>
      </w:pPr>
    </w:p>
    <w:p w14:paraId="74CF8818" w14:textId="39560955" w:rsidR="00D459D1" w:rsidRDefault="00D459D1" w:rsidP="00D459D1">
      <w:pPr>
        <w:pStyle w:val="ListParagraph"/>
        <w:numPr>
          <w:ilvl w:val="0"/>
          <w:numId w:val="1"/>
        </w:numPr>
        <w:jc w:val="both"/>
        <w:rPr>
          <w:rFonts w:ascii="Arial" w:hAnsi="Arial" w:cs="Arial"/>
          <w:lang w:val="el-GR"/>
        </w:rPr>
      </w:pPr>
      <w:r>
        <w:rPr>
          <w:rFonts w:ascii="Arial" w:hAnsi="Arial" w:cs="Arial"/>
          <w:lang w:val="el-GR"/>
        </w:rPr>
        <w:t>Το ανώτατο ποσό που μπορεί να λάβει ο κάθε δικαιούχος</w:t>
      </w:r>
      <w:r w:rsidR="00B2084A" w:rsidRPr="00B2084A">
        <w:rPr>
          <w:rFonts w:ascii="Arial" w:hAnsi="Arial" w:cs="Arial"/>
          <w:lang w:val="el-GR"/>
        </w:rPr>
        <w:t xml:space="preserve"> </w:t>
      </w:r>
      <w:r w:rsidR="00B2084A">
        <w:rPr>
          <w:rFonts w:ascii="Arial" w:hAnsi="Arial" w:cs="Arial"/>
          <w:lang w:val="el-GR"/>
        </w:rPr>
        <w:t>ετησίως</w:t>
      </w:r>
      <w:r>
        <w:rPr>
          <w:rFonts w:ascii="Arial" w:hAnsi="Arial" w:cs="Arial"/>
          <w:lang w:val="el-GR"/>
        </w:rPr>
        <w:t xml:space="preserve"> ανέρχεται στις €</w:t>
      </w:r>
      <w:r w:rsidR="009F2C4A">
        <w:rPr>
          <w:rFonts w:ascii="Arial" w:hAnsi="Arial" w:cs="Arial"/>
          <w:lang w:val="el-GR"/>
        </w:rPr>
        <w:t>5</w:t>
      </w:r>
      <w:r>
        <w:rPr>
          <w:rFonts w:ascii="Arial" w:hAnsi="Arial" w:cs="Arial"/>
          <w:lang w:val="el-GR"/>
        </w:rPr>
        <w:t>.000</w:t>
      </w:r>
      <w:r w:rsidR="007B2B05">
        <w:rPr>
          <w:rFonts w:ascii="Arial" w:hAnsi="Arial" w:cs="Arial"/>
          <w:lang w:val="el-GR"/>
        </w:rPr>
        <w:t xml:space="preserve"> (</w:t>
      </w:r>
      <w:r w:rsidR="009F2C4A">
        <w:rPr>
          <w:rFonts w:ascii="Arial" w:hAnsi="Arial" w:cs="Arial"/>
          <w:lang w:val="el-GR"/>
        </w:rPr>
        <w:t xml:space="preserve">πέντε </w:t>
      </w:r>
      <w:r w:rsidR="007B2B05">
        <w:rPr>
          <w:rFonts w:ascii="Arial" w:hAnsi="Arial" w:cs="Arial"/>
          <w:lang w:val="el-GR"/>
        </w:rPr>
        <w:t>χιλιάδες ευρώ).</w:t>
      </w:r>
    </w:p>
    <w:p w14:paraId="58A4E56C" w14:textId="77777777" w:rsidR="00D459D1" w:rsidRPr="00D459D1" w:rsidRDefault="00D459D1" w:rsidP="00D459D1">
      <w:pPr>
        <w:pStyle w:val="ListParagraph"/>
        <w:rPr>
          <w:rFonts w:ascii="Arial" w:hAnsi="Arial" w:cs="Arial"/>
          <w:lang w:val="el-GR"/>
        </w:rPr>
      </w:pPr>
    </w:p>
    <w:p w14:paraId="6A5538C3" w14:textId="17795183" w:rsidR="00D459D1" w:rsidRPr="00D459D1" w:rsidRDefault="0070279E" w:rsidP="00D459D1">
      <w:pPr>
        <w:pStyle w:val="ListParagraph"/>
        <w:numPr>
          <w:ilvl w:val="0"/>
          <w:numId w:val="1"/>
        </w:numPr>
        <w:jc w:val="both"/>
        <w:rPr>
          <w:rFonts w:ascii="Arial" w:hAnsi="Arial" w:cs="Arial"/>
          <w:lang w:val="el-GR"/>
        </w:rPr>
      </w:pPr>
      <w:r w:rsidRPr="000B2F2A">
        <w:rPr>
          <w:rFonts w:ascii="Arial" w:hAnsi="Arial" w:cs="Arial"/>
          <w:lang w:val="el-GR"/>
        </w:rPr>
        <w:t xml:space="preserve">Οι </w:t>
      </w:r>
      <w:proofErr w:type="spellStart"/>
      <w:r w:rsidRPr="000B2F2A">
        <w:rPr>
          <w:rFonts w:ascii="Arial" w:hAnsi="Arial" w:cs="Arial"/>
          <w:lang w:val="el-GR"/>
        </w:rPr>
        <w:t>αιτητές</w:t>
      </w:r>
      <w:proofErr w:type="spellEnd"/>
      <w:r w:rsidR="00954985">
        <w:rPr>
          <w:rFonts w:ascii="Arial" w:hAnsi="Arial" w:cs="Arial"/>
          <w:lang w:val="el-GR"/>
        </w:rPr>
        <w:t xml:space="preserve">/ </w:t>
      </w:r>
      <w:proofErr w:type="spellStart"/>
      <w:r w:rsidR="00954985">
        <w:rPr>
          <w:rFonts w:ascii="Arial" w:hAnsi="Arial" w:cs="Arial"/>
          <w:lang w:val="el-GR"/>
        </w:rPr>
        <w:t>τριες</w:t>
      </w:r>
      <w:proofErr w:type="spellEnd"/>
      <w:r w:rsidRPr="000B2F2A">
        <w:rPr>
          <w:rFonts w:ascii="Arial" w:hAnsi="Arial" w:cs="Arial"/>
          <w:lang w:val="el-GR"/>
        </w:rPr>
        <w:t xml:space="preserve"> του υπό αναφορά </w:t>
      </w:r>
      <w:r w:rsidR="00294E8D" w:rsidRPr="000B2F2A">
        <w:rPr>
          <w:rFonts w:ascii="Arial" w:hAnsi="Arial" w:cs="Arial"/>
          <w:lang w:val="el-GR"/>
        </w:rPr>
        <w:t xml:space="preserve">Σχεδίου </w:t>
      </w:r>
      <w:r w:rsidR="00D54C0C">
        <w:rPr>
          <w:rFonts w:ascii="Arial" w:hAnsi="Arial" w:cs="Arial"/>
          <w:lang w:val="el-GR"/>
        </w:rPr>
        <w:t>Επιχορηγήσεων</w:t>
      </w:r>
      <w:r w:rsidR="00294E8D" w:rsidRPr="000B2F2A">
        <w:rPr>
          <w:rFonts w:ascii="Arial" w:hAnsi="Arial" w:cs="Arial"/>
          <w:lang w:val="el-GR"/>
        </w:rPr>
        <w:t xml:space="preserve"> </w:t>
      </w:r>
      <w:r w:rsidRPr="000B2F2A">
        <w:rPr>
          <w:rFonts w:ascii="Arial" w:hAnsi="Arial" w:cs="Arial"/>
          <w:lang w:val="el-GR"/>
        </w:rPr>
        <w:t>αποδέχονται ανεπιφύλακτα όλους τους όρους, προϋποθέσεις, υποχρεώσεις και πρόνοιες που αυτό περιλαμβάνει.</w:t>
      </w:r>
    </w:p>
    <w:p w14:paraId="3AB5023D" w14:textId="77777777" w:rsidR="00B2084A" w:rsidRPr="006C23BD" w:rsidRDefault="00B2084A" w:rsidP="009C4717">
      <w:pPr>
        <w:tabs>
          <w:tab w:val="left" w:pos="360"/>
        </w:tabs>
        <w:jc w:val="both"/>
        <w:rPr>
          <w:rFonts w:ascii="Arial" w:hAnsi="Arial" w:cs="Arial"/>
          <w:b/>
          <w:caps/>
          <w:lang w:val="el-GR"/>
        </w:rPr>
      </w:pPr>
    </w:p>
    <w:p w14:paraId="454C0364" w14:textId="199960C4" w:rsidR="003A7E0C" w:rsidRPr="00464E5F" w:rsidRDefault="00E077E3" w:rsidP="00464E5F">
      <w:pPr>
        <w:tabs>
          <w:tab w:val="left" w:pos="426"/>
        </w:tabs>
        <w:rPr>
          <w:rFonts w:ascii="Arial" w:hAnsi="Arial" w:cs="Arial"/>
          <w:bCs/>
          <w:color w:val="81A362"/>
          <w:sz w:val="36"/>
          <w:szCs w:val="36"/>
          <w:u w:val="single"/>
          <w:lang w:val="el-GR"/>
        </w:rPr>
      </w:pPr>
      <w:r w:rsidRPr="00464E5F">
        <w:rPr>
          <w:rFonts w:ascii="Arial" w:hAnsi="Arial" w:cs="Arial"/>
          <w:bCs/>
          <w:color w:val="81A362"/>
          <w:sz w:val="36"/>
          <w:szCs w:val="36"/>
          <w:u w:val="single"/>
          <w:lang w:val="el-GR"/>
        </w:rPr>
        <w:t>Θ</w:t>
      </w:r>
      <w:r w:rsidR="0031535B" w:rsidRPr="00464E5F">
        <w:rPr>
          <w:rFonts w:ascii="Arial" w:hAnsi="Arial" w:cs="Arial"/>
          <w:bCs/>
          <w:color w:val="81A362"/>
          <w:sz w:val="36"/>
          <w:szCs w:val="36"/>
          <w:u w:val="single"/>
          <w:lang w:val="el-GR"/>
        </w:rPr>
        <w:t>.</w:t>
      </w:r>
      <w:r w:rsidR="0031535B" w:rsidRPr="00464E5F">
        <w:rPr>
          <w:rFonts w:ascii="Arial" w:hAnsi="Arial" w:cs="Arial"/>
          <w:bCs/>
          <w:color w:val="81A362"/>
          <w:sz w:val="36"/>
          <w:szCs w:val="36"/>
          <w:u w:val="single"/>
          <w:lang w:val="el-GR"/>
        </w:rPr>
        <w:tab/>
        <w:t>ΥΠΟΒΟΛΗ ΑΙΤΗΣΗΣ</w:t>
      </w:r>
    </w:p>
    <w:p w14:paraId="359F0994" w14:textId="65347CC0" w:rsidR="00FE56BF" w:rsidRPr="00756615" w:rsidRDefault="0060390C" w:rsidP="00142C7E">
      <w:pPr>
        <w:pStyle w:val="Heading5"/>
        <w:tabs>
          <w:tab w:val="left" w:pos="426"/>
        </w:tabs>
        <w:jc w:val="both"/>
        <w:rPr>
          <w:rStyle w:val="Hyperlink"/>
          <w:rFonts w:ascii="Arial" w:hAnsi="Arial" w:cs="Arial"/>
          <w:sz w:val="24"/>
          <w:szCs w:val="24"/>
          <w:lang w:val="el-GR"/>
        </w:rPr>
      </w:pPr>
      <w:r w:rsidRPr="000B2F2A">
        <w:rPr>
          <w:rFonts w:ascii="Arial" w:hAnsi="Arial" w:cs="Arial"/>
          <w:b w:val="0"/>
          <w:sz w:val="24"/>
          <w:szCs w:val="24"/>
          <w:lang w:val="el-GR"/>
        </w:rPr>
        <w:tab/>
      </w:r>
      <w:r w:rsidR="00C5059F" w:rsidRPr="000B2F2A">
        <w:rPr>
          <w:rFonts w:ascii="Arial" w:hAnsi="Arial" w:cs="Arial"/>
          <w:b w:val="0"/>
          <w:sz w:val="24"/>
          <w:szCs w:val="24"/>
          <w:lang w:val="el-GR"/>
        </w:rPr>
        <w:t>Οι αιτήσεις θα πρέπει να αποστέλλονται μαζί με τα</w:t>
      </w:r>
      <w:r w:rsidRPr="000B2F2A">
        <w:rPr>
          <w:rFonts w:ascii="Arial" w:hAnsi="Arial" w:cs="Arial"/>
          <w:b w:val="0"/>
          <w:sz w:val="24"/>
          <w:szCs w:val="24"/>
          <w:lang w:val="el-GR"/>
        </w:rPr>
        <w:t xml:space="preserve"> πιο κάτω                           </w:t>
      </w:r>
      <w:r w:rsidRPr="000B2F2A">
        <w:rPr>
          <w:rFonts w:ascii="Arial" w:hAnsi="Arial" w:cs="Arial"/>
          <w:b w:val="0"/>
          <w:sz w:val="24"/>
          <w:szCs w:val="24"/>
          <w:lang w:val="el-GR"/>
        </w:rPr>
        <w:tab/>
      </w:r>
      <w:r w:rsidR="00C5059F" w:rsidRPr="000B2F2A">
        <w:rPr>
          <w:rFonts w:ascii="Arial" w:hAnsi="Arial" w:cs="Arial"/>
          <w:b w:val="0"/>
          <w:sz w:val="24"/>
          <w:szCs w:val="24"/>
          <w:lang w:val="el-GR"/>
        </w:rPr>
        <w:t>έγγραφα,</w:t>
      </w:r>
      <w:r w:rsidRPr="000B2F2A">
        <w:rPr>
          <w:rFonts w:ascii="Arial" w:hAnsi="Arial" w:cs="Arial"/>
          <w:b w:val="0"/>
          <w:sz w:val="24"/>
          <w:szCs w:val="24"/>
          <w:lang w:val="el-GR"/>
        </w:rPr>
        <w:t xml:space="preserve"> ό</w:t>
      </w:r>
      <w:r w:rsidR="00C5059F" w:rsidRPr="000B2F2A">
        <w:rPr>
          <w:rFonts w:ascii="Arial" w:hAnsi="Arial" w:cs="Arial"/>
          <w:b w:val="0"/>
          <w:sz w:val="24"/>
          <w:szCs w:val="24"/>
          <w:lang w:val="el-GR"/>
        </w:rPr>
        <w:t>πως σημειώνονται πιο κάτω, στην ηλεκτρονική διεύθυνση</w:t>
      </w:r>
      <w:r w:rsidRPr="000B2F2A">
        <w:rPr>
          <w:rFonts w:ascii="Arial" w:hAnsi="Arial" w:cs="Arial"/>
          <w:b w:val="0"/>
          <w:sz w:val="24"/>
          <w:szCs w:val="24"/>
          <w:lang w:val="el-GR"/>
        </w:rPr>
        <w:t xml:space="preserve"> </w:t>
      </w:r>
      <w:r w:rsidRPr="000B2F2A">
        <w:rPr>
          <w:rFonts w:ascii="Arial" w:hAnsi="Arial" w:cs="Arial"/>
          <w:b w:val="0"/>
          <w:sz w:val="24"/>
          <w:szCs w:val="24"/>
          <w:lang w:val="el-GR"/>
        </w:rPr>
        <w:tab/>
      </w:r>
      <w:hyperlink r:id="rId10" w:history="1">
        <w:r w:rsidR="00EA0B1D" w:rsidRPr="00C22AFE">
          <w:rPr>
            <w:rStyle w:val="Hyperlink"/>
            <w:rFonts w:ascii="Arial" w:hAnsi="Arial" w:cs="Arial"/>
            <w:sz w:val="24"/>
            <w:szCs w:val="24"/>
          </w:rPr>
          <w:t>ypitsiakkou</w:t>
        </w:r>
        <w:r w:rsidR="00EA0B1D" w:rsidRPr="00C22AFE">
          <w:rPr>
            <w:rStyle w:val="Hyperlink"/>
            <w:rFonts w:ascii="Arial" w:hAnsi="Arial" w:cs="Arial"/>
            <w:sz w:val="24"/>
            <w:szCs w:val="24"/>
            <w:lang w:val="el-GR"/>
          </w:rPr>
          <w:t>@</w:t>
        </w:r>
        <w:r w:rsidR="00EA0B1D" w:rsidRPr="00C22AFE">
          <w:rPr>
            <w:rStyle w:val="Hyperlink"/>
            <w:rFonts w:ascii="Arial" w:hAnsi="Arial" w:cs="Arial"/>
            <w:sz w:val="24"/>
            <w:szCs w:val="24"/>
          </w:rPr>
          <w:t>visitcyprus</w:t>
        </w:r>
        <w:r w:rsidR="00EA0B1D" w:rsidRPr="00C22AFE">
          <w:rPr>
            <w:rStyle w:val="Hyperlink"/>
            <w:rFonts w:ascii="Arial" w:hAnsi="Arial" w:cs="Arial"/>
            <w:sz w:val="24"/>
            <w:szCs w:val="24"/>
            <w:lang w:val="el-GR"/>
          </w:rPr>
          <w:t>.</w:t>
        </w:r>
        <w:r w:rsidR="00EA0B1D" w:rsidRPr="00C22AFE">
          <w:rPr>
            <w:rStyle w:val="Hyperlink"/>
            <w:rFonts w:ascii="Arial" w:hAnsi="Arial" w:cs="Arial"/>
            <w:sz w:val="24"/>
            <w:szCs w:val="24"/>
          </w:rPr>
          <w:t>com</w:t>
        </w:r>
      </w:hyperlink>
    </w:p>
    <w:p w14:paraId="313F5513" w14:textId="258A25EA" w:rsidR="00FE56BF" w:rsidRPr="00305E73" w:rsidRDefault="00280C4F" w:rsidP="00305E73">
      <w:pPr>
        <w:pStyle w:val="ListParagraph"/>
        <w:numPr>
          <w:ilvl w:val="0"/>
          <w:numId w:val="8"/>
        </w:numPr>
        <w:tabs>
          <w:tab w:val="left" w:pos="0"/>
          <w:tab w:val="left" w:pos="426"/>
          <w:tab w:val="left" w:pos="993"/>
        </w:tabs>
        <w:jc w:val="both"/>
        <w:rPr>
          <w:rFonts w:ascii="Arial" w:hAnsi="Arial" w:cs="Arial"/>
          <w:lang w:val="el-GR"/>
        </w:rPr>
      </w:pPr>
      <w:r w:rsidRPr="00305E73">
        <w:rPr>
          <w:rFonts w:ascii="Arial" w:hAnsi="Arial" w:cs="Arial"/>
          <w:lang w:val="el-GR"/>
        </w:rPr>
        <w:t>Σ</w:t>
      </w:r>
      <w:r w:rsidR="00FE56BF" w:rsidRPr="00305E73">
        <w:rPr>
          <w:rFonts w:ascii="Arial" w:hAnsi="Arial" w:cs="Arial"/>
          <w:lang w:val="el-GR"/>
        </w:rPr>
        <w:t>υμπληρωμένη την σχετική αίτηση</w:t>
      </w:r>
      <w:r w:rsidR="00FE56BF" w:rsidRPr="00305E73">
        <w:rPr>
          <w:rFonts w:ascii="Arial" w:hAnsi="Arial" w:cs="Arial"/>
          <w:b/>
          <w:lang w:val="el-GR"/>
        </w:rPr>
        <w:t xml:space="preserve"> </w:t>
      </w:r>
      <w:r w:rsidR="00FE56BF" w:rsidRPr="00305E73">
        <w:rPr>
          <w:rFonts w:ascii="Arial" w:hAnsi="Arial" w:cs="Arial"/>
          <w:lang w:val="el-GR"/>
        </w:rPr>
        <w:t xml:space="preserve">στο </w:t>
      </w:r>
      <w:r w:rsidR="0007515A" w:rsidRPr="00305E73">
        <w:rPr>
          <w:rFonts w:ascii="Arial" w:hAnsi="Arial" w:cs="Arial"/>
          <w:b/>
          <w:lang w:val="el-GR"/>
        </w:rPr>
        <w:t>Παράρτημα</w:t>
      </w:r>
      <w:r w:rsidR="000F6AA1" w:rsidRPr="00305E73">
        <w:rPr>
          <w:rFonts w:ascii="Arial" w:hAnsi="Arial" w:cs="Arial"/>
          <w:b/>
          <w:lang w:val="el-GR"/>
        </w:rPr>
        <w:t xml:space="preserve"> Α</w:t>
      </w:r>
      <w:r w:rsidR="000F6AA1" w:rsidRPr="00305E73">
        <w:rPr>
          <w:rFonts w:ascii="Arial" w:hAnsi="Arial" w:cs="Arial"/>
          <w:lang w:val="el-GR"/>
        </w:rPr>
        <w:t>.</w:t>
      </w:r>
    </w:p>
    <w:p w14:paraId="65AF795D" w14:textId="77777777" w:rsidR="00863AEF" w:rsidRPr="000B2F2A" w:rsidRDefault="00863AEF" w:rsidP="00305E73">
      <w:pPr>
        <w:pStyle w:val="ListParagraph"/>
        <w:tabs>
          <w:tab w:val="left" w:pos="0"/>
          <w:tab w:val="left" w:pos="426"/>
          <w:tab w:val="left" w:pos="993"/>
        </w:tabs>
        <w:ind w:left="426"/>
        <w:jc w:val="both"/>
        <w:rPr>
          <w:rFonts w:ascii="Arial" w:hAnsi="Arial" w:cs="Arial"/>
          <w:b/>
          <w:lang w:val="el-GR"/>
        </w:rPr>
      </w:pPr>
    </w:p>
    <w:p w14:paraId="17CFDF39" w14:textId="4A2B28B4" w:rsidR="00FE56BF" w:rsidRPr="004E6DF6" w:rsidRDefault="00280C4F" w:rsidP="00305E73">
      <w:pPr>
        <w:pStyle w:val="ListParagraph"/>
        <w:numPr>
          <w:ilvl w:val="0"/>
          <w:numId w:val="8"/>
        </w:numPr>
        <w:tabs>
          <w:tab w:val="left" w:pos="0"/>
          <w:tab w:val="left" w:pos="426"/>
          <w:tab w:val="left" w:pos="1134"/>
        </w:tabs>
        <w:jc w:val="both"/>
        <w:rPr>
          <w:rFonts w:ascii="Arial" w:hAnsi="Arial" w:cs="Arial"/>
          <w:lang w:val="el-GR"/>
        </w:rPr>
      </w:pPr>
      <w:r w:rsidRPr="00305E73">
        <w:rPr>
          <w:rFonts w:ascii="Arial" w:hAnsi="Arial" w:cs="Arial"/>
          <w:lang w:val="el-GR"/>
        </w:rPr>
        <w:t>Ε</w:t>
      </w:r>
      <w:r w:rsidR="00FE56BF" w:rsidRPr="00305E73">
        <w:rPr>
          <w:rFonts w:ascii="Arial" w:hAnsi="Arial" w:cs="Arial"/>
          <w:lang w:val="el-GR"/>
        </w:rPr>
        <w:t xml:space="preserve">πίσημη επιστολή σε επίσημο επιστολόχαρτο, η οποία θα ενημερώνει το </w:t>
      </w:r>
      <w:r w:rsidR="00495A45" w:rsidRPr="00305E73">
        <w:rPr>
          <w:rFonts w:ascii="Arial" w:hAnsi="Arial" w:cs="Arial"/>
          <w:lang w:val="el-GR"/>
        </w:rPr>
        <w:t>Υφυπουργείο</w:t>
      </w:r>
      <w:r w:rsidR="00FE56BF" w:rsidRPr="00305E73">
        <w:rPr>
          <w:rFonts w:ascii="Arial" w:hAnsi="Arial" w:cs="Arial"/>
          <w:lang w:val="el-GR"/>
        </w:rPr>
        <w:t xml:space="preserve"> Τουρισμού για </w:t>
      </w:r>
      <w:r w:rsidR="00D33B58" w:rsidRPr="00305E73">
        <w:rPr>
          <w:rFonts w:ascii="Arial" w:hAnsi="Arial" w:cs="Arial"/>
          <w:lang w:val="el-GR"/>
        </w:rPr>
        <w:t xml:space="preserve">την πρόθεση </w:t>
      </w:r>
      <w:r w:rsidR="00F36D60">
        <w:rPr>
          <w:rFonts w:ascii="Arial" w:hAnsi="Arial" w:cs="Arial"/>
          <w:lang w:val="el-GR"/>
        </w:rPr>
        <w:t>δημιουργίας ιστοσελίδας καθώς και για την πορεία υλοποίησης της</w:t>
      </w:r>
      <w:r w:rsidR="00D33B58" w:rsidRPr="00305E73">
        <w:rPr>
          <w:rFonts w:ascii="Arial" w:hAnsi="Arial" w:cs="Arial"/>
          <w:lang w:val="el-GR"/>
        </w:rPr>
        <w:t xml:space="preserve">. </w:t>
      </w:r>
    </w:p>
    <w:p w14:paraId="266F6E82" w14:textId="77777777" w:rsidR="004E6DF6" w:rsidRPr="004E6DF6" w:rsidRDefault="004E6DF6" w:rsidP="004E6DF6">
      <w:pPr>
        <w:pStyle w:val="ListParagraph"/>
        <w:rPr>
          <w:rFonts w:ascii="Arial" w:hAnsi="Arial" w:cs="Arial"/>
          <w:lang w:val="el-GR"/>
        </w:rPr>
      </w:pPr>
    </w:p>
    <w:p w14:paraId="0C6C47A7" w14:textId="117DACBD" w:rsidR="004E6DF6" w:rsidRPr="00EA0B1D" w:rsidRDefault="00E073F0">
      <w:pPr>
        <w:pStyle w:val="ListParagraph"/>
        <w:numPr>
          <w:ilvl w:val="0"/>
          <w:numId w:val="8"/>
        </w:numPr>
        <w:tabs>
          <w:tab w:val="left" w:pos="426"/>
          <w:tab w:val="left" w:pos="709"/>
          <w:tab w:val="left" w:pos="993"/>
          <w:tab w:val="left" w:pos="1560"/>
        </w:tabs>
        <w:ind w:left="709"/>
        <w:jc w:val="both"/>
        <w:rPr>
          <w:rFonts w:ascii="Arial" w:hAnsi="Arial" w:cs="Arial"/>
          <w:u w:val="single"/>
          <w:lang w:val="el-GR"/>
        </w:rPr>
      </w:pPr>
      <w:r w:rsidRPr="003B2DA1">
        <w:rPr>
          <w:rFonts w:ascii="Arial" w:hAnsi="Arial" w:cs="Arial"/>
          <w:lang w:val="el-GR"/>
        </w:rPr>
        <w:lastRenderedPageBreak/>
        <w:t>Ο</w:t>
      </w:r>
      <w:r w:rsidR="00822EA1">
        <w:rPr>
          <w:rFonts w:ascii="Arial" w:hAnsi="Arial" w:cs="Arial"/>
          <w:lang w:val="el-GR"/>
        </w:rPr>
        <w:t>/Η</w:t>
      </w:r>
      <w:r w:rsidRPr="003B2DA1">
        <w:rPr>
          <w:rFonts w:ascii="Arial" w:hAnsi="Arial" w:cs="Arial"/>
          <w:lang w:val="el-GR"/>
        </w:rPr>
        <w:t xml:space="preserve"> </w:t>
      </w:r>
      <w:proofErr w:type="spellStart"/>
      <w:r w:rsidRPr="003B2DA1">
        <w:rPr>
          <w:rFonts w:ascii="Arial" w:hAnsi="Arial" w:cs="Arial"/>
          <w:lang w:val="el-GR"/>
        </w:rPr>
        <w:t>αιτητής</w:t>
      </w:r>
      <w:proofErr w:type="spellEnd"/>
      <w:r w:rsidR="00E304B7">
        <w:rPr>
          <w:rFonts w:ascii="Arial" w:hAnsi="Arial" w:cs="Arial"/>
          <w:lang w:val="el-GR"/>
        </w:rPr>
        <w:t xml:space="preserve">/ </w:t>
      </w:r>
      <w:proofErr w:type="spellStart"/>
      <w:r w:rsidR="00E304B7">
        <w:rPr>
          <w:rFonts w:ascii="Arial" w:hAnsi="Arial" w:cs="Arial"/>
          <w:lang w:val="el-GR"/>
        </w:rPr>
        <w:t>τρια</w:t>
      </w:r>
      <w:proofErr w:type="spellEnd"/>
      <w:r w:rsidRPr="003B2DA1">
        <w:rPr>
          <w:rFonts w:ascii="Arial" w:hAnsi="Arial" w:cs="Arial"/>
          <w:lang w:val="el-GR"/>
        </w:rPr>
        <w:t xml:space="preserve"> θα πρέπει να υποβάλει </w:t>
      </w:r>
      <w:r w:rsidR="004E6DF6" w:rsidRPr="003B2DA1">
        <w:rPr>
          <w:rFonts w:ascii="Arial" w:hAnsi="Arial" w:cs="Arial"/>
          <w:lang w:val="el-GR"/>
        </w:rPr>
        <w:t xml:space="preserve">κατάλληλα </w:t>
      </w:r>
      <w:r w:rsidRPr="003B2DA1">
        <w:rPr>
          <w:rFonts w:ascii="Arial" w:hAnsi="Arial" w:cs="Arial"/>
          <w:lang w:val="el-GR"/>
        </w:rPr>
        <w:t xml:space="preserve">συμπληρωμένη τη Γραπτή Δήλωση που επισυνάπτεται ως </w:t>
      </w:r>
      <w:r w:rsidRPr="003B2DA1">
        <w:rPr>
          <w:rFonts w:ascii="Arial" w:hAnsi="Arial" w:cs="Arial"/>
          <w:b/>
          <w:lang w:val="el-GR"/>
        </w:rPr>
        <w:t>Π</w:t>
      </w:r>
      <w:r w:rsidR="0007515A" w:rsidRPr="003B2DA1">
        <w:rPr>
          <w:rFonts w:ascii="Arial" w:hAnsi="Arial" w:cs="Arial"/>
          <w:b/>
          <w:lang w:val="el-GR"/>
        </w:rPr>
        <w:t>αράρτημα</w:t>
      </w:r>
      <w:r w:rsidR="000F6AA1" w:rsidRPr="003B2DA1">
        <w:rPr>
          <w:rFonts w:ascii="Arial" w:hAnsi="Arial" w:cs="Arial"/>
          <w:b/>
          <w:lang w:val="el-GR"/>
        </w:rPr>
        <w:t xml:space="preserve"> </w:t>
      </w:r>
      <w:r w:rsidR="008E3A5F" w:rsidRPr="003B2DA1">
        <w:rPr>
          <w:rFonts w:ascii="Arial" w:hAnsi="Arial" w:cs="Arial"/>
          <w:b/>
          <w:lang w:val="el-GR"/>
        </w:rPr>
        <w:t>Β</w:t>
      </w:r>
      <w:r w:rsidR="000B31DC">
        <w:rPr>
          <w:rFonts w:ascii="Arial" w:hAnsi="Arial" w:cs="Arial"/>
          <w:b/>
          <w:lang w:val="el-GR"/>
        </w:rPr>
        <w:t>.</w:t>
      </w:r>
    </w:p>
    <w:p w14:paraId="50582E1C" w14:textId="77777777" w:rsidR="00EA0B1D" w:rsidRPr="00EA0B1D" w:rsidRDefault="00EA0B1D" w:rsidP="00EA0B1D">
      <w:pPr>
        <w:pStyle w:val="ListParagraph"/>
        <w:rPr>
          <w:rFonts w:ascii="Arial" w:hAnsi="Arial" w:cs="Arial"/>
          <w:u w:val="single"/>
          <w:lang w:val="el-GR"/>
        </w:rPr>
      </w:pPr>
    </w:p>
    <w:p w14:paraId="0323BF82" w14:textId="77777777" w:rsidR="001E0E5D" w:rsidRPr="000B2F2A" w:rsidRDefault="00556475" w:rsidP="00A15DCD">
      <w:pPr>
        <w:pStyle w:val="ListParagraph"/>
        <w:tabs>
          <w:tab w:val="left" w:pos="426"/>
          <w:tab w:val="left" w:pos="1560"/>
        </w:tabs>
        <w:ind w:left="284"/>
        <w:jc w:val="both"/>
        <w:rPr>
          <w:rFonts w:ascii="Arial" w:hAnsi="Arial" w:cs="Arial"/>
          <w:lang w:val="el-GR"/>
        </w:rPr>
      </w:pPr>
      <w:r w:rsidRPr="000B2F2A">
        <w:rPr>
          <w:rFonts w:ascii="Arial" w:hAnsi="Arial" w:cs="Arial"/>
          <w:lang w:val="el-GR"/>
        </w:rPr>
        <w:t>Θα λαμβάνονται υπόψη μόνο οι αιτήσεις</w:t>
      </w:r>
      <w:r w:rsidR="0064683F" w:rsidRPr="000B2F2A">
        <w:rPr>
          <w:rFonts w:ascii="Arial" w:hAnsi="Arial" w:cs="Arial"/>
          <w:lang w:val="el-GR"/>
        </w:rPr>
        <w:t>,</w:t>
      </w:r>
      <w:r w:rsidRPr="000B2F2A">
        <w:rPr>
          <w:rFonts w:ascii="Arial" w:hAnsi="Arial" w:cs="Arial"/>
          <w:lang w:val="el-GR"/>
        </w:rPr>
        <w:t xml:space="preserve"> οι οποίες είναι δεόντως συμπληρωμένες και συνοδεύονται με τα πιο πάνω έγγραφα. </w:t>
      </w:r>
    </w:p>
    <w:p w14:paraId="0D7692C1" w14:textId="77777777" w:rsidR="001E0E5D" w:rsidRPr="000B2F2A" w:rsidRDefault="001E0E5D" w:rsidP="00A15DCD">
      <w:pPr>
        <w:pStyle w:val="ListParagraph"/>
        <w:tabs>
          <w:tab w:val="left" w:pos="426"/>
          <w:tab w:val="left" w:pos="1560"/>
        </w:tabs>
        <w:ind w:left="284"/>
        <w:jc w:val="both"/>
        <w:rPr>
          <w:rFonts w:ascii="Arial" w:hAnsi="Arial" w:cs="Arial"/>
          <w:lang w:val="el-GR"/>
        </w:rPr>
      </w:pPr>
    </w:p>
    <w:p w14:paraId="18E8B642" w14:textId="0CD0972D" w:rsidR="00556475" w:rsidRPr="000B2F2A" w:rsidRDefault="00556475" w:rsidP="00A15DCD">
      <w:pPr>
        <w:pStyle w:val="ListParagraph"/>
        <w:tabs>
          <w:tab w:val="left" w:pos="426"/>
          <w:tab w:val="left" w:pos="1560"/>
        </w:tabs>
        <w:ind w:left="284"/>
        <w:jc w:val="both"/>
        <w:rPr>
          <w:rFonts w:ascii="Arial" w:hAnsi="Arial" w:cs="Arial"/>
          <w:lang w:val="el-GR"/>
        </w:rPr>
      </w:pPr>
      <w:r w:rsidRPr="000B2F2A">
        <w:rPr>
          <w:rFonts w:ascii="Arial" w:hAnsi="Arial" w:cs="Arial"/>
          <w:lang w:val="el-GR"/>
        </w:rPr>
        <w:t>Η επιβεβαίωση παραλαβής των αιτήσεων αποτελεί αποκλειστική ευθύνη του</w:t>
      </w:r>
      <w:r w:rsidR="00822EA1">
        <w:rPr>
          <w:rFonts w:ascii="Arial" w:hAnsi="Arial" w:cs="Arial"/>
          <w:lang w:val="el-GR"/>
        </w:rPr>
        <w:t>/της</w:t>
      </w:r>
      <w:r w:rsidRPr="000B2F2A">
        <w:rPr>
          <w:rFonts w:ascii="Arial" w:hAnsi="Arial" w:cs="Arial"/>
          <w:lang w:val="el-GR"/>
        </w:rPr>
        <w:t xml:space="preserve"> </w:t>
      </w:r>
      <w:proofErr w:type="spellStart"/>
      <w:r w:rsidRPr="000B2F2A">
        <w:rPr>
          <w:rFonts w:ascii="Arial" w:hAnsi="Arial" w:cs="Arial"/>
          <w:lang w:val="el-GR"/>
        </w:rPr>
        <w:t>αιτητή</w:t>
      </w:r>
      <w:proofErr w:type="spellEnd"/>
      <w:r w:rsidR="00E304B7">
        <w:rPr>
          <w:rFonts w:ascii="Arial" w:hAnsi="Arial" w:cs="Arial"/>
          <w:lang w:val="el-GR"/>
        </w:rPr>
        <w:t xml:space="preserve">/ </w:t>
      </w:r>
      <w:proofErr w:type="spellStart"/>
      <w:r w:rsidR="00E304B7">
        <w:rPr>
          <w:rFonts w:ascii="Arial" w:hAnsi="Arial" w:cs="Arial"/>
          <w:lang w:val="el-GR"/>
        </w:rPr>
        <w:t>τριας</w:t>
      </w:r>
      <w:proofErr w:type="spellEnd"/>
      <w:r w:rsidRPr="000B2F2A">
        <w:rPr>
          <w:rFonts w:ascii="Arial" w:hAnsi="Arial" w:cs="Arial"/>
          <w:lang w:val="el-GR"/>
        </w:rPr>
        <w:t>.</w:t>
      </w:r>
    </w:p>
    <w:p w14:paraId="2C36EA99" w14:textId="77777777" w:rsidR="00D33B58" w:rsidRPr="00C27013" w:rsidRDefault="00D33B58" w:rsidP="00593E2C">
      <w:pPr>
        <w:jc w:val="both"/>
        <w:rPr>
          <w:rFonts w:ascii="Arial" w:hAnsi="Arial" w:cs="Arial"/>
          <w:lang w:val="el-GR"/>
        </w:rPr>
      </w:pPr>
    </w:p>
    <w:p w14:paraId="744D8F40" w14:textId="2E4524ED" w:rsidR="0064683F" w:rsidRPr="00464E5F" w:rsidRDefault="00E077E3" w:rsidP="00464E5F">
      <w:pPr>
        <w:tabs>
          <w:tab w:val="left" w:pos="426"/>
        </w:tabs>
        <w:rPr>
          <w:rFonts w:ascii="Arial" w:hAnsi="Arial" w:cs="Arial"/>
          <w:bCs/>
          <w:color w:val="81A362"/>
          <w:sz w:val="36"/>
          <w:szCs w:val="36"/>
          <w:u w:val="single"/>
          <w:lang w:val="el-GR"/>
        </w:rPr>
      </w:pPr>
      <w:r w:rsidRPr="00464E5F">
        <w:rPr>
          <w:rFonts w:ascii="Arial" w:hAnsi="Arial" w:cs="Arial"/>
          <w:bCs/>
          <w:color w:val="81A362"/>
          <w:sz w:val="36"/>
          <w:szCs w:val="36"/>
          <w:u w:val="single"/>
          <w:lang w:val="el-GR"/>
        </w:rPr>
        <w:t>Ι</w:t>
      </w:r>
      <w:r w:rsidR="0064683F" w:rsidRPr="00464E5F">
        <w:rPr>
          <w:rFonts w:ascii="Arial" w:hAnsi="Arial" w:cs="Arial"/>
          <w:bCs/>
          <w:color w:val="81A362"/>
          <w:sz w:val="36"/>
          <w:szCs w:val="36"/>
          <w:u w:val="single"/>
          <w:lang w:val="el-GR"/>
        </w:rPr>
        <w:t>.</w:t>
      </w:r>
      <w:r w:rsidR="0064683F" w:rsidRPr="00464E5F">
        <w:rPr>
          <w:rFonts w:ascii="Arial" w:hAnsi="Arial" w:cs="Arial"/>
          <w:bCs/>
          <w:color w:val="81A362"/>
          <w:sz w:val="36"/>
          <w:szCs w:val="36"/>
          <w:u w:val="single"/>
          <w:lang w:val="el-GR"/>
        </w:rPr>
        <w:tab/>
        <w:t>ΔΙΑΔΙΚΑΣΙΑ ΑΞΙΟΛΟΓΗΣΗΣ</w:t>
      </w:r>
    </w:p>
    <w:p w14:paraId="5E7D7240" w14:textId="77777777" w:rsidR="0064683F" w:rsidRPr="000B2F2A" w:rsidRDefault="0064683F" w:rsidP="0064683F">
      <w:pPr>
        <w:tabs>
          <w:tab w:val="left" w:pos="284"/>
        </w:tabs>
        <w:ind w:left="284"/>
        <w:jc w:val="both"/>
        <w:rPr>
          <w:rFonts w:ascii="Arial" w:hAnsi="Arial" w:cs="Arial"/>
          <w:lang w:val="el-GR"/>
        </w:rPr>
      </w:pPr>
    </w:p>
    <w:p w14:paraId="0D94DF97" w14:textId="2E3DA207" w:rsidR="0064683F" w:rsidRDefault="0064683F" w:rsidP="0064683F">
      <w:pPr>
        <w:tabs>
          <w:tab w:val="left" w:pos="284"/>
          <w:tab w:val="left" w:pos="426"/>
        </w:tabs>
        <w:ind w:left="426"/>
        <w:jc w:val="both"/>
        <w:rPr>
          <w:rFonts w:ascii="Arial" w:hAnsi="Arial" w:cs="Arial"/>
          <w:lang w:val="el-GR"/>
        </w:rPr>
      </w:pPr>
      <w:r w:rsidRPr="000B2F2A">
        <w:rPr>
          <w:rFonts w:ascii="Arial" w:hAnsi="Arial" w:cs="Arial"/>
          <w:lang w:val="el-GR"/>
        </w:rPr>
        <w:t xml:space="preserve">Με την παραλαβή της αίτησης από το </w:t>
      </w:r>
      <w:r w:rsidR="00495A45" w:rsidRPr="000B2F2A">
        <w:rPr>
          <w:rFonts w:ascii="Arial" w:hAnsi="Arial" w:cs="Arial"/>
          <w:lang w:val="el-GR"/>
        </w:rPr>
        <w:t>Υφυπουργείο Τουρισμού</w:t>
      </w:r>
      <w:r w:rsidR="0060390C" w:rsidRPr="000B2F2A">
        <w:rPr>
          <w:rFonts w:ascii="Arial" w:hAnsi="Arial" w:cs="Arial"/>
          <w:lang w:val="el-GR"/>
        </w:rPr>
        <w:t xml:space="preserve"> </w:t>
      </w:r>
      <w:r w:rsidRPr="000B2F2A">
        <w:rPr>
          <w:rFonts w:ascii="Arial" w:hAnsi="Arial" w:cs="Arial"/>
          <w:lang w:val="el-GR"/>
        </w:rPr>
        <w:t>θα ακολουθήσει η αξιολόγηση της αίτησης και θα δοθεί στον</w:t>
      </w:r>
      <w:r w:rsidR="00822EA1">
        <w:rPr>
          <w:rFonts w:ascii="Arial" w:hAnsi="Arial" w:cs="Arial"/>
          <w:lang w:val="el-GR"/>
        </w:rPr>
        <w:t>/στην</w:t>
      </w:r>
      <w:r w:rsidRPr="000B2F2A">
        <w:rPr>
          <w:rFonts w:ascii="Arial" w:hAnsi="Arial" w:cs="Arial"/>
          <w:lang w:val="el-GR"/>
        </w:rPr>
        <w:t xml:space="preserve"> </w:t>
      </w:r>
      <w:proofErr w:type="spellStart"/>
      <w:r w:rsidRPr="000B2F2A">
        <w:rPr>
          <w:rFonts w:ascii="Arial" w:hAnsi="Arial" w:cs="Arial"/>
          <w:lang w:val="el-GR"/>
        </w:rPr>
        <w:t>αιτητή</w:t>
      </w:r>
      <w:proofErr w:type="spellEnd"/>
      <w:r w:rsidR="00E304B7">
        <w:rPr>
          <w:rFonts w:ascii="Arial" w:hAnsi="Arial" w:cs="Arial"/>
          <w:lang w:val="el-GR"/>
        </w:rPr>
        <w:t xml:space="preserve">/ </w:t>
      </w:r>
      <w:proofErr w:type="spellStart"/>
      <w:r w:rsidR="00E304B7">
        <w:rPr>
          <w:rFonts w:ascii="Arial" w:hAnsi="Arial" w:cs="Arial"/>
          <w:lang w:val="el-GR"/>
        </w:rPr>
        <w:t>τρια</w:t>
      </w:r>
      <w:proofErr w:type="spellEnd"/>
      <w:r w:rsidRPr="000B2F2A">
        <w:rPr>
          <w:rFonts w:ascii="Arial" w:hAnsi="Arial" w:cs="Arial"/>
          <w:lang w:val="el-GR"/>
        </w:rPr>
        <w:t xml:space="preserve"> επίσημη απάντηση από το </w:t>
      </w:r>
      <w:r w:rsidR="00495A45" w:rsidRPr="000B2F2A">
        <w:rPr>
          <w:rFonts w:ascii="Arial" w:hAnsi="Arial" w:cs="Arial"/>
          <w:lang w:val="el-GR"/>
        </w:rPr>
        <w:t>Υφυπουργείο Τουρισμού</w:t>
      </w:r>
      <w:r w:rsidRPr="000B2F2A">
        <w:rPr>
          <w:rFonts w:ascii="Arial" w:hAnsi="Arial" w:cs="Arial"/>
          <w:lang w:val="el-GR"/>
        </w:rPr>
        <w:t xml:space="preserve"> για την απόφασ</w:t>
      </w:r>
      <w:r w:rsidR="003A22A9" w:rsidRPr="000B2F2A">
        <w:rPr>
          <w:rFonts w:ascii="Arial" w:hAnsi="Arial" w:cs="Arial"/>
          <w:lang w:val="el-GR"/>
        </w:rPr>
        <w:t>ή</w:t>
      </w:r>
      <w:r w:rsidRPr="000B2F2A">
        <w:rPr>
          <w:rFonts w:ascii="Arial" w:hAnsi="Arial" w:cs="Arial"/>
          <w:lang w:val="el-GR"/>
        </w:rPr>
        <w:t xml:space="preserve"> του εντός δεκαπέντε (15) εργάσιμων ημερών από την ημερο</w:t>
      </w:r>
      <w:r w:rsidR="00D72DE9" w:rsidRPr="000B2F2A">
        <w:rPr>
          <w:rFonts w:ascii="Arial" w:hAnsi="Arial" w:cs="Arial"/>
          <w:lang w:val="el-GR"/>
        </w:rPr>
        <w:t>μηνία παραλαβής της αίτησης.</w:t>
      </w:r>
    </w:p>
    <w:p w14:paraId="48D75F8F" w14:textId="77777777" w:rsidR="007B2B05" w:rsidRDefault="007B2B05" w:rsidP="0064683F">
      <w:pPr>
        <w:tabs>
          <w:tab w:val="left" w:pos="284"/>
          <w:tab w:val="left" w:pos="426"/>
        </w:tabs>
        <w:ind w:left="426"/>
        <w:jc w:val="both"/>
        <w:rPr>
          <w:rFonts w:ascii="Arial" w:hAnsi="Arial" w:cs="Arial"/>
          <w:lang w:val="el-GR"/>
        </w:rPr>
      </w:pPr>
    </w:p>
    <w:p w14:paraId="0979C9F8" w14:textId="28743ED9" w:rsidR="007B2B05" w:rsidRPr="007B2B05" w:rsidRDefault="007B2B05" w:rsidP="0064683F">
      <w:pPr>
        <w:tabs>
          <w:tab w:val="left" w:pos="284"/>
          <w:tab w:val="left" w:pos="426"/>
        </w:tabs>
        <w:ind w:left="426"/>
        <w:jc w:val="both"/>
        <w:rPr>
          <w:rFonts w:ascii="Arial" w:hAnsi="Arial" w:cs="Arial"/>
          <w:lang w:val="el-GR"/>
        </w:rPr>
      </w:pPr>
      <w:r>
        <w:rPr>
          <w:rFonts w:ascii="Arial" w:hAnsi="Arial" w:cs="Arial"/>
          <w:lang w:val="el-GR"/>
        </w:rPr>
        <w:t>Οι αιτήσεις θα εξετάζονται με βάση την ημερομηνία λήψης της αίτησης</w:t>
      </w:r>
      <w:r w:rsidRPr="007B2B05">
        <w:rPr>
          <w:rFonts w:ascii="Arial" w:hAnsi="Arial" w:cs="Arial"/>
          <w:lang w:val="el-GR"/>
        </w:rPr>
        <w:t xml:space="preserve">. </w:t>
      </w:r>
    </w:p>
    <w:p w14:paraId="3B4BB1B4" w14:textId="77777777" w:rsidR="000E7589" w:rsidRPr="00C27013" w:rsidRDefault="000E7589" w:rsidP="00CA3EBD">
      <w:pPr>
        <w:tabs>
          <w:tab w:val="left" w:pos="426"/>
        </w:tabs>
        <w:jc w:val="both"/>
        <w:rPr>
          <w:rFonts w:ascii="Arial" w:hAnsi="Arial" w:cs="Arial"/>
          <w:b/>
          <w:lang w:val="el-GR"/>
        </w:rPr>
      </w:pPr>
    </w:p>
    <w:p w14:paraId="61ED2D31" w14:textId="63CD089C" w:rsidR="00615B83" w:rsidRPr="00464E5F" w:rsidRDefault="00E077E3" w:rsidP="00464E5F">
      <w:pPr>
        <w:tabs>
          <w:tab w:val="left" w:pos="426"/>
        </w:tabs>
        <w:ind w:left="426" w:hanging="426"/>
        <w:rPr>
          <w:rFonts w:ascii="Arial" w:hAnsi="Arial" w:cs="Arial"/>
          <w:bCs/>
          <w:color w:val="81A362"/>
          <w:sz w:val="36"/>
          <w:szCs w:val="36"/>
          <w:u w:val="single"/>
          <w:lang w:val="el-GR"/>
        </w:rPr>
      </w:pPr>
      <w:r w:rsidRPr="00464E5F">
        <w:rPr>
          <w:rFonts w:ascii="Arial" w:hAnsi="Arial" w:cs="Arial"/>
          <w:bCs/>
          <w:color w:val="81A362"/>
          <w:sz w:val="36"/>
          <w:szCs w:val="36"/>
          <w:u w:val="single"/>
          <w:lang w:val="el-GR"/>
        </w:rPr>
        <w:t>Κ</w:t>
      </w:r>
      <w:r w:rsidR="004D5E2F" w:rsidRPr="00464E5F">
        <w:rPr>
          <w:rFonts w:ascii="Arial" w:hAnsi="Arial" w:cs="Arial"/>
          <w:bCs/>
          <w:color w:val="81A362"/>
          <w:sz w:val="36"/>
          <w:szCs w:val="36"/>
          <w:u w:val="single"/>
          <w:lang w:val="el-GR"/>
        </w:rPr>
        <w:t>.</w:t>
      </w:r>
      <w:r w:rsidR="00CA3EBD" w:rsidRPr="00464E5F">
        <w:rPr>
          <w:rFonts w:ascii="Arial" w:hAnsi="Arial" w:cs="Arial"/>
          <w:bCs/>
          <w:color w:val="81A362"/>
          <w:sz w:val="36"/>
          <w:szCs w:val="36"/>
          <w:u w:val="single"/>
          <w:lang w:val="el-GR"/>
        </w:rPr>
        <w:tab/>
      </w:r>
      <w:r w:rsidR="00AA2532" w:rsidRPr="00464E5F">
        <w:rPr>
          <w:rStyle w:val="Heading5Char"/>
          <w:rFonts w:ascii="Arial" w:hAnsi="Arial" w:cs="Arial"/>
          <w:b w:val="0"/>
          <w:caps/>
          <w:color w:val="81A362"/>
          <w:sz w:val="36"/>
          <w:szCs w:val="36"/>
          <w:u w:val="single"/>
          <w:lang w:val="el-GR"/>
        </w:rPr>
        <w:t xml:space="preserve">Απαιτούμενα δικαιολογητικά για την εκταμίευση </w:t>
      </w:r>
      <w:r w:rsidR="00CA3EBD" w:rsidRPr="00464E5F">
        <w:rPr>
          <w:rStyle w:val="Heading5Char"/>
          <w:rFonts w:ascii="Arial" w:hAnsi="Arial" w:cs="Arial"/>
          <w:b w:val="0"/>
          <w:caps/>
          <w:color w:val="81A362"/>
          <w:sz w:val="36"/>
          <w:szCs w:val="36"/>
          <w:u w:val="single"/>
          <w:lang w:val="el-GR"/>
        </w:rPr>
        <w:t>της</w:t>
      </w:r>
      <w:r w:rsidR="00CA3EBD" w:rsidRPr="00464E5F">
        <w:rPr>
          <w:rStyle w:val="Heading5Char"/>
          <w:rFonts w:ascii="Arial" w:hAnsi="Arial" w:cs="Arial"/>
          <w:b w:val="0"/>
          <w:color w:val="81A362"/>
          <w:sz w:val="36"/>
          <w:szCs w:val="36"/>
          <w:u w:val="single"/>
          <w:lang w:val="el-GR"/>
        </w:rPr>
        <w:t xml:space="preserve"> </w:t>
      </w:r>
      <w:r w:rsidR="007C2BC8" w:rsidRPr="00464E5F">
        <w:rPr>
          <w:rStyle w:val="Heading5Char"/>
          <w:rFonts w:ascii="Arial" w:hAnsi="Arial" w:cs="Arial"/>
          <w:b w:val="0"/>
          <w:color w:val="81A362"/>
          <w:sz w:val="36"/>
          <w:szCs w:val="36"/>
          <w:u w:val="single"/>
          <w:lang w:val="el-GR"/>
        </w:rPr>
        <w:t>ΕΠΙΧΟΡΗΓΗΣΗΣ</w:t>
      </w:r>
      <w:r w:rsidR="00A3527B" w:rsidRPr="00464E5F">
        <w:rPr>
          <w:rStyle w:val="Heading5Char"/>
          <w:rFonts w:ascii="Arial" w:hAnsi="Arial" w:cs="Arial"/>
          <w:bCs w:val="0"/>
          <w:color w:val="81A362"/>
          <w:sz w:val="36"/>
          <w:szCs w:val="36"/>
          <w:u w:val="single"/>
          <w:lang w:val="el-GR"/>
        </w:rPr>
        <w:t xml:space="preserve"> </w:t>
      </w:r>
    </w:p>
    <w:p w14:paraId="62EB92BB" w14:textId="77777777" w:rsidR="00DB0EA8" w:rsidRPr="000B2F2A" w:rsidRDefault="00DB0EA8" w:rsidP="00751917">
      <w:pPr>
        <w:tabs>
          <w:tab w:val="left" w:pos="284"/>
        </w:tabs>
        <w:jc w:val="both"/>
        <w:rPr>
          <w:rFonts w:ascii="Arial" w:hAnsi="Arial" w:cs="Arial"/>
          <w:b/>
          <w:caps/>
          <w:u w:val="single"/>
          <w:lang w:val="el-GR"/>
        </w:rPr>
      </w:pPr>
    </w:p>
    <w:p w14:paraId="0268F949" w14:textId="79B6C249" w:rsidR="00976D3C" w:rsidRPr="000B2F2A" w:rsidRDefault="00615B83" w:rsidP="00F7138D">
      <w:pPr>
        <w:tabs>
          <w:tab w:val="left" w:pos="426"/>
        </w:tabs>
        <w:ind w:left="426" w:hanging="284"/>
        <w:jc w:val="both"/>
        <w:rPr>
          <w:rFonts w:ascii="Arial" w:hAnsi="Arial" w:cs="Arial"/>
          <w:b/>
          <w:lang w:val="el-GR"/>
        </w:rPr>
      </w:pPr>
      <w:r w:rsidRPr="000B2F2A">
        <w:rPr>
          <w:rFonts w:ascii="Arial" w:hAnsi="Arial" w:cs="Arial"/>
          <w:b/>
          <w:caps/>
          <w:lang w:val="el-GR"/>
        </w:rPr>
        <w:tab/>
      </w:r>
      <w:r w:rsidR="00B876C5" w:rsidRPr="000B2F2A">
        <w:rPr>
          <w:rStyle w:val="Heading5Char"/>
          <w:rFonts w:ascii="Arial" w:hAnsi="Arial" w:cs="Arial"/>
          <w:b w:val="0"/>
          <w:sz w:val="24"/>
          <w:szCs w:val="24"/>
          <w:lang w:val="el-GR"/>
        </w:rPr>
        <w:t xml:space="preserve">Όλες οι αξιώσεις για την καταβολή του ποσού </w:t>
      </w:r>
      <w:r w:rsidR="007C2BC8">
        <w:rPr>
          <w:rStyle w:val="Heading5Char"/>
          <w:rFonts w:ascii="Arial" w:hAnsi="Arial" w:cs="Arial"/>
          <w:b w:val="0"/>
          <w:sz w:val="24"/>
          <w:szCs w:val="24"/>
          <w:lang w:val="el-GR"/>
        </w:rPr>
        <w:t>επιχορήγησης</w:t>
      </w:r>
      <w:r w:rsidR="00B876C5" w:rsidRPr="000B2F2A">
        <w:rPr>
          <w:rStyle w:val="Heading5Char"/>
          <w:rFonts w:ascii="Arial" w:hAnsi="Arial" w:cs="Arial"/>
          <w:b w:val="0"/>
          <w:sz w:val="24"/>
          <w:szCs w:val="24"/>
          <w:lang w:val="el-GR"/>
        </w:rPr>
        <w:t xml:space="preserve"> πρέπει να παραληφθούν από </w:t>
      </w:r>
      <w:r w:rsidR="00C62A9A" w:rsidRPr="000B2F2A">
        <w:rPr>
          <w:rStyle w:val="Heading5Char"/>
          <w:rFonts w:ascii="Arial" w:hAnsi="Arial" w:cs="Arial"/>
          <w:b w:val="0"/>
          <w:sz w:val="24"/>
          <w:szCs w:val="24"/>
          <w:lang w:val="el-GR"/>
        </w:rPr>
        <w:t xml:space="preserve">το Υφυπουργείο Τουρισμού </w:t>
      </w:r>
      <w:r w:rsidR="00F0622A">
        <w:rPr>
          <w:rStyle w:val="Heading5Char"/>
          <w:rFonts w:ascii="Arial" w:hAnsi="Arial" w:cs="Arial"/>
          <w:b w:val="0"/>
          <w:sz w:val="24"/>
          <w:szCs w:val="24"/>
          <w:u w:val="single"/>
          <w:lang w:val="el-GR"/>
        </w:rPr>
        <w:t xml:space="preserve"> το αργότερο δύο </w:t>
      </w:r>
      <w:r w:rsidR="00345469">
        <w:rPr>
          <w:rStyle w:val="Heading5Char"/>
          <w:rFonts w:ascii="Arial" w:hAnsi="Arial" w:cs="Arial"/>
          <w:b w:val="0"/>
          <w:sz w:val="24"/>
          <w:szCs w:val="24"/>
          <w:u w:val="single"/>
          <w:lang w:val="el-GR"/>
        </w:rPr>
        <w:t>μήνες</w:t>
      </w:r>
      <w:r w:rsidR="00345469" w:rsidRPr="000B2F2A">
        <w:rPr>
          <w:rStyle w:val="Heading5Char"/>
          <w:rFonts w:ascii="Arial" w:hAnsi="Arial" w:cs="Arial"/>
          <w:b w:val="0"/>
          <w:sz w:val="24"/>
          <w:szCs w:val="24"/>
          <w:lang w:val="el-GR"/>
        </w:rPr>
        <w:t xml:space="preserve"> από</w:t>
      </w:r>
      <w:r w:rsidR="00B876C5" w:rsidRPr="000B2F2A">
        <w:rPr>
          <w:rStyle w:val="Heading5Char"/>
          <w:rFonts w:ascii="Arial" w:hAnsi="Arial" w:cs="Arial"/>
          <w:b w:val="0"/>
          <w:sz w:val="24"/>
          <w:szCs w:val="24"/>
          <w:lang w:val="el-GR"/>
        </w:rPr>
        <w:t xml:space="preserve"> την ημερομηνία </w:t>
      </w:r>
      <w:r w:rsidR="00FA793D">
        <w:rPr>
          <w:rStyle w:val="Heading5Char"/>
          <w:rFonts w:ascii="Arial" w:hAnsi="Arial" w:cs="Arial"/>
          <w:b w:val="0"/>
          <w:sz w:val="24"/>
          <w:szCs w:val="24"/>
          <w:lang w:val="el-GR"/>
        </w:rPr>
        <w:t>ολοκλήρωσης της ιστοσελίδας</w:t>
      </w:r>
      <w:r w:rsidR="004D5E2F" w:rsidRPr="000B2F2A">
        <w:rPr>
          <w:rStyle w:val="Heading5Char"/>
          <w:rFonts w:ascii="Arial" w:hAnsi="Arial" w:cs="Arial"/>
          <w:b w:val="0"/>
          <w:sz w:val="24"/>
          <w:szCs w:val="24"/>
          <w:lang w:val="el-GR"/>
        </w:rPr>
        <w:t>.</w:t>
      </w:r>
      <w:r w:rsidR="00EA0B1D" w:rsidRPr="00EA0B1D">
        <w:rPr>
          <w:rStyle w:val="Heading5Char"/>
          <w:rFonts w:ascii="Arial" w:hAnsi="Arial" w:cs="Arial"/>
          <w:b w:val="0"/>
          <w:sz w:val="24"/>
          <w:szCs w:val="24"/>
          <w:lang w:val="el-GR"/>
        </w:rPr>
        <w:t xml:space="preserve"> </w:t>
      </w:r>
      <w:r w:rsidR="00001D74" w:rsidRPr="000B2F2A">
        <w:rPr>
          <w:rStyle w:val="Heading5Char"/>
          <w:rFonts w:ascii="Arial" w:hAnsi="Arial" w:cs="Arial"/>
          <w:b w:val="0"/>
          <w:sz w:val="24"/>
          <w:szCs w:val="24"/>
          <w:lang w:val="el-GR"/>
        </w:rPr>
        <w:t xml:space="preserve"> </w:t>
      </w:r>
      <w:r w:rsidR="00C2533C" w:rsidRPr="000B2F2A">
        <w:rPr>
          <w:rStyle w:val="Heading5Char"/>
          <w:rFonts w:ascii="Arial" w:hAnsi="Arial" w:cs="Arial"/>
          <w:b w:val="0"/>
          <w:sz w:val="24"/>
          <w:szCs w:val="24"/>
          <w:lang w:val="el-GR"/>
        </w:rPr>
        <w:t xml:space="preserve">Οποιαδήποτε </w:t>
      </w:r>
      <w:r w:rsidR="00B876C5" w:rsidRPr="000B2F2A">
        <w:rPr>
          <w:rStyle w:val="Heading5Char"/>
          <w:rFonts w:ascii="Arial" w:hAnsi="Arial" w:cs="Arial"/>
          <w:b w:val="0"/>
          <w:sz w:val="24"/>
          <w:szCs w:val="24"/>
          <w:lang w:val="el-GR"/>
        </w:rPr>
        <w:t>καθυστέρηση</w:t>
      </w:r>
      <w:r w:rsidR="00F0622A">
        <w:rPr>
          <w:rStyle w:val="Heading5Char"/>
          <w:rFonts w:ascii="Arial" w:hAnsi="Arial" w:cs="Arial"/>
          <w:b w:val="0"/>
          <w:sz w:val="24"/>
          <w:szCs w:val="24"/>
          <w:lang w:val="el-GR"/>
        </w:rPr>
        <w:t xml:space="preserve"> δύναται</w:t>
      </w:r>
      <w:r w:rsidR="00E304B7">
        <w:rPr>
          <w:rStyle w:val="Heading5Char"/>
          <w:rFonts w:ascii="Arial" w:hAnsi="Arial" w:cs="Arial"/>
          <w:b w:val="0"/>
          <w:sz w:val="24"/>
          <w:szCs w:val="24"/>
          <w:lang w:val="el-GR"/>
        </w:rPr>
        <w:t xml:space="preserve"> να </w:t>
      </w:r>
      <w:r w:rsidR="00B876C5" w:rsidRPr="000B2F2A">
        <w:rPr>
          <w:rStyle w:val="Heading5Char"/>
          <w:rFonts w:ascii="Arial" w:hAnsi="Arial" w:cs="Arial"/>
          <w:b w:val="0"/>
          <w:sz w:val="24"/>
          <w:szCs w:val="24"/>
          <w:lang w:val="el-GR"/>
        </w:rPr>
        <w:t>οδηγ</w:t>
      </w:r>
      <w:r w:rsidR="00E304B7">
        <w:rPr>
          <w:rStyle w:val="Heading5Char"/>
          <w:rFonts w:ascii="Arial" w:hAnsi="Arial" w:cs="Arial"/>
          <w:b w:val="0"/>
          <w:sz w:val="24"/>
          <w:szCs w:val="24"/>
          <w:lang w:val="el-GR"/>
        </w:rPr>
        <w:t>ήσει</w:t>
      </w:r>
      <w:r w:rsidR="009A226C" w:rsidRPr="000B2F2A">
        <w:rPr>
          <w:rStyle w:val="Heading5Char"/>
          <w:rFonts w:ascii="Arial" w:hAnsi="Arial" w:cs="Arial"/>
          <w:b w:val="0"/>
          <w:sz w:val="24"/>
          <w:szCs w:val="24"/>
          <w:lang w:val="el-GR"/>
        </w:rPr>
        <w:t xml:space="preserve"> </w:t>
      </w:r>
      <w:r w:rsidR="00B876C5" w:rsidRPr="000B2F2A">
        <w:rPr>
          <w:rStyle w:val="Heading5Char"/>
          <w:rFonts w:ascii="Arial" w:hAnsi="Arial" w:cs="Arial"/>
          <w:b w:val="0"/>
          <w:sz w:val="24"/>
          <w:szCs w:val="24"/>
          <w:lang w:val="el-GR"/>
        </w:rPr>
        <w:t xml:space="preserve">στην απώλεια της </w:t>
      </w:r>
      <w:r w:rsidR="00D54C0C">
        <w:rPr>
          <w:rStyle w:val="Heading5Char"/>
          <w:rFonts w:ascii="Arial" w:hAnsi="Arial" w:cs="Arial"/>
          <w:b w:val="0"/>
          <w:sz w:val="24"/>
          <w:szCs w:val="24"/>
          <w:lang w:val="el-GR"/>
        </w:rPr>
        <w:t>επιχορήγησης.</w:t>
      </w:r>
    </w:p>
    <w:p w14:paraId="103027D6" w14:textId="77777777" w:rsidR="00E35430" w:rsidRPr="000B2F2A" w:rsidRDefault="00E35430" w:rsidP="00F7138D">
      <w:pPr>
        <w:tabs>
          <w:tab w:val="left" w:pos="284"/>
        </w:tabs>
        <w:ind w:left="284" w:hanging="284"/>
        <w:jc w:val="both"/>
        <w:rPr>
          <w:rFonts w:ascii="Arial" w:hAnsi="Arial" w:cs="Arial"/>
          <w:lang w:val="el-GR"/>
        </w:rPr>
      </w:pPr>
    </w:p>
    <w:p w14:paraId="2274E6B5" w14:textId="3F00671C" w:rsidR="00976D3C" w:rsidRPr="00D33B58" w:rsidRDefault="00976D3C" w:rsidP="00F7138D">
      <w:pPr>
        <w:tabs>
          <w:tab w:val="left" w:pos="284"/>
          <w:tab w:val="left" w:pos="426"/>
        </w:tabs>
        <w:ind w:left="360" w:hanging="284"/>
        <w:jc w:val="both"/>
        <w:rPr>
          <w:rFonts w:ascii="Arial" w:hAnsi="Arial" w:cs="Arial"/>
          <w:lang w:val="el-GR"/>
        </w:rPr>
      </w:pPr>
      <w:r w:rsidRPr="000B2F2A">
        <w:rPr>
          <w:rFonts w:ascii="Arial" w:hAnsi="Arial" w:cs="Arial"/>
          <w:lang w:val="el-GR"/>
        </w:rPr>
        <w:tab/>
        <w:t xml:space="preserve">Τα πιο κάτω δικαιολογητικά θα πρέπει να υποβάλλονται </w:t>
      </w:r>
      <w:r w:rsidR="00D72DE9" w:rsidRPr="000B2F2A">
        <w:rPr>
          <w:rFonts w:ascii="Arial" w:hAnsi="Arial" w:cs="Arial"/>
          <w:lang w:val="el-GR"/>
        </w:rPr>
        <w:t>στο</w:t>
      </w:r>
      <w:r w:rsidR="00495A45" w:rsidRPr="000B2F2A">
        <w:rPr>
          <w:rFonts w:ascii="Arial" w:hAnsi="Arial" w:cs="Arial"/>
          <w:lang w:val="el-GR"/>
        </w:rPr>
        <w:t xml:space="preserve"> Υφυπουργείο  </w:t>
      </w:r>
      <w:r w:rsidR="00495A45" w:rsidRPr="00D33B58">
        <w:rPr>
          <w:rFonts w:ascii="Arial" w:hAnsi="Arial" w:cs="Arial"/>
          <w:lang w:val="el-GR"/>
        </w:rPr>
        <w:t>Τουρισμού</w:t>
      </w:r>
      <w:r w:rsidR="00D33B58" w:rsidRPr="00D33B58">
        <w:rPr>
          <w:rFonts w:ascii="Arial" w:hAnsi="Arial" w:cs="Arial"/>
          <w:lang w:val="el-GR"/>
        </w:rPr>
        <w:t xml:space="preserve">: </w:t>
      </w:r>
    </w:p>
    <w:p w14:paraId="35BCBCDD" w14:textId="3BAEE405" w:rsidR="00D33B58" w:rsidRPr="00D33B58" w:rsidRDefault="00D33B58" w:rsidP="00F7138D">
      <w:pPr>
        <w:pStyle w:val="ListParagraph"/>
        <w:numPr>
          <w:ilvl w:val="0"/>
          <w:numId w:val="4"/>
        </w:numPr>
        <w:tabs>
          <w:tab w:val="left" w:pos="284"/>
          <w:tab w:val="left" w:pos="426"/>
        </w:tabs>
        <w:jc w:val="both"/>
        <w:rPr>
          <w:rFonts w:ascii="Arial" w:hAnsi="Arial" w:cs="Arial"/>
          <w:lang w:val="el-GR"/>
        </w:rPr>
      </w:pPr>
      <w:r w:rsidRPr="00D33B58">
        <w:rPr>
          <w:rFonts w:ascii="Arial" w:hAnsi="Arial" w:cs="Arial"/>
          <w:lang w:val="el-GR"/>
        </w:rPr>
        <w:t xml:space="preserve">Τιμολόγιο από τον </w:t>
      </w:r>
      <w:proofErr w:type="spellStart"/>
      <w:r w:rsidRPr="00D33B58">
        <w:rPr>
          <w:rFonts w:ascii="Arial" w:hAnsi="Arial" w:cs="Arial"/>
          <w:lang w:val="el-GR"/>
        </w:rPr>
        <w:t>αιτητή</w:t>
      </w:r>
      <w:proofErr w:type="spellEnd"/>
      <w:r w:rsidR="00E304B7">
        <w:rPr>
          <w:rFonts w:ascii="Arial" w:hAnsi="Arial" w:cs="Arial"/>
          <w:lang w:val="el-GR"/>
        </w:rPr>
        <w:t xml:space="preserve">/ </w:t>
      </w:r>
      <w:proofErr w:type="spellStart"/>
      <w:r w:rsidR="00E304B7">
        <w:rPr>
          <w:rFonts w:ascii="Arial" w:hAnsi="Arial" w:cs="Arial"/>
          <w:lang w:val="el-GR"/>
        </w:rPr>
        <w:t>τρια</w:t>
      </w:r>
      <w:proofErr w:type="spellEnd"/>
      <w:r w:rsidRPr="00D33B58">
        <w:rPr>
          <w:rFonts w:ascii="Arial" w:hAnsi="Arial" w:cs="Arial"/>
          <w:lang w:val="el-GR"/>
        </w:rPr>
        <w:t xml:space="preserve"> (χωρίς ΦΠΑ) προς το Υφυπουργείο Τουρισμού </w:t>
      </w:r>
    </w:p>
    <w:p w14:paraId="6175CEF5" w14:textId="73486B3E" w:rsidR="00D33B58" w:rsidRPr="007C2BC8" w:rsidRDefault="00D33B58" w:rsidP="00F7138D">
      <w:pPr>
        <w:pStyle w:val="ListParagraph"/>
        <w:numPr>
          <w:ilvl w:val="0"/>
          <w:numId w:val="4"/>
        </w:numPr>
        <w:tabs>
          <w:tab w:val="left" w:pos="284"/>
          <w:tab w:val="left" w:pos="426"/>
        </w:tabs>
        <w:jc w:val="both"/>
        <w:rPr>
          <w:rFonts w:ascii="Arial" w:hAnsi="Arial" w:cs="Arial"/>
          <w:lang w:val="el-GR"/>
        </w:rPr>
      </w:pPr>
      <w:r w:rsidRPr="00D33B58">
        <w:rPr>
          <w:rFonts w:ascii="Arial" w:hAnsi="Arial" w:cs="Arial"/>
          <w:lang w:val="el-GR"/>
        </w:rPr>
        <w:t xml:space="preserve">Πρωτότυπα τιμολόγια τρίτων. </w:t>
      </w:r>
      <w:r w:rsidR="00E304B7">
        <w:rPr>
          <w:rFonts w:ascii="Arial" w:hAnsi="Arial" w:cs="Arial"/>
          <w:lang w:val="el-GR"/>
        </w:rPr>
        <w:t xml:space="preserve"> </w:t>
      </w:r>
      <w:r w:rsidRPr="00D33B58">
        <w:rPr>
          <w:rFonts w:ascii="Arial" w:hAnsi="Arial" w:cs="Arial"/>
          <w:lang w:val="el-GR"/>
        </w:rPr>
        <w:t xml:space="preserve">Υπενθυμίζεται ότι ο ΦΠΑ για τους </w:t>
      </w:r>
      <w:r w:rsidRPr="007C2BC8">
        <w:rPr>
          <w:rFonts w:ascii="Arial" w:hAnsi="Arial" w:cs="Arial"/>
          <w:lang w:val="el-GR"/>
        </w:rPr>
        <w:t>σκοπούς του παρόντος Σχεδίου δεν αποτελεί επιλέξιμη δαπάνη</w:t>
      </w:r>
    </w:p>
    <w:p w14:paraId="74C55DA0" w14:textId="7AB7C7BC" w:rsidR="00F36D60" w:rsidRPr="00F36D60" w:rsidRDefault="00415100" w:rsidP="00F7138D">
      <w:pPr>
        <w:pStyle w:val="ListParagraph"/>
        <w:numPr>
          <w:ilvl w:val="0"/>
          <w:numId w:val="4"/>
        </w:numPr>
        <w:tabs>
          <w:tab w:val="left" w:pos="284"/>
          <w:tab w:val="left" w:pos="426"/>
        </w:tabs>
        <w:jc w:val="both"/>
        <w:rPr>
          <w:rFonts w:ascii="Arial" w:hAnsi="Arial" w:cs="Arial"/>
          <w:lang w:val="el-GR"/>
        </w:rPr>
      </w:pPr>
      <w:r>
        <w:rPr>
          <w:rFonts w:ascii="Arial" w:hAnsi="Arial" w:cs="Arial"/>
          <w:lang w:val="el-GR"/>
        </w:rPr>
        <w:t>Φωτογραφίες και σύνδεσμοι (</w:t>
      </w:r>
      <w:r>
        <w:rPr>
          <w:rFonts w:ascii="Arial" w:hAnsi="Arial" w:cs="Arial"/>
        </w:rPr>
        <w:t>links</w:t>
      </w:r>
      <w:r w:rsidRPr="00415100">
        <w:rPr>
          <w:rFonts w:ascii="Arial" w:hAnsi="Arial" w:cs="Arial"/>
          <w:lang w:val="el-GR"/>
        </w:rPr>
        <w:t xml:space="preserve">) </w:t>
      </w:r>
      <w:r>
        <w:rPr>
          <w:rFonts w:ascii="Arial" w:hAnsi="Arial" w:cs="Arial"/>
          <w:lang w:val="el-GR"/>
        </w:rPr>
        <w:t xml:space="preserve">που θα παραπέμπουν στην ιστοσελίδα. </w:t>
      </w:r>
    </w:p>
    <w:p w14:paraId="25A9F8E3" w14:textId="6C029ACF" w:rsidR="00D33B58" w:rsidRPr="00D33B58" w:rsidRDefault="00D33B58" w:rsidP="00574AC5">
      <w:pPr>
        <w:pStyle w:val="ListParagraph"/>
        <w:numPr>
          <w:ilvl w:val="0"/>
          <w:numId w:val="4"/>
        </w:numPr>
        <w:tabs>
          <w:tab w:val="left" w:pos="284"/>
          <w:tab w:val="left" w:pos="426"/>
        </w:tabs>
        <w:jc w:val="both"/>
        <w:rPr>
          <w:rFonts w:ascii="Arial" w:hAnsi="Arial" w:cs="Arial"/>
          <w:lang w:val="el-GR"/>
        </w:rPr>
      </w:pPr>
      <w:r w:rsidRPr="007C2BC8">
        <w:rPr>
          <w:rFonts w:ascii="Arial" w:hAnsi="Arial" w:cs="Arial"/>
          <w:lang w:val="el-GR"/>
        </w:rPr>
        <w:t xml:space="preserve">Υπεύθυνη δήλωση </w:t>
      </w:r>
      <w:r w:rsidRPr="00D33B58">
        <w:rPr>
          <w:rFonts w:ascii="Arial" w:hAnsi="Arial" w:cs="Arial"/>
          <w:lang w:val="el-GR"/>
        </w:rPr>
        <w:t>κατάλληλα συμπληρωμένη κα</w:t>
      </w:r>
      <w:r w:rsidR="00847A8E">
        <w:rPr>
          <w:rFonts w:ascii="Arial" w:hAnsi="Arial" w:cs="Arial"/>
          <w:lang w:val="el-GR"/>
        </w:rPr>
        <w:t>ι υπογραμμένη από τον δικαιούχο</w:t>
      </w:r>
      <w:r w:rsidRPr="00D33B58">
        <w:rPr>
          <w:rFonts w:ascii="Arial" w:hAnsi="Arial" w:cs="Arial"/>
          <w:lang w:val="el-GR"/>
        </w:rPr>
        <w:t xml:space="preserve">– </w:t>
      </w:r>
      <w:r w:rsidRPr="004E6DF6">
        <w:rPr>
          <w:rFonts w:ascii="Arial" w:hAnsi="Arial" w:cs="Arial"/>
          <w:b/>
          <w:lang w:val="el-GR"/>
        </w:rPr>
        <w:t xml:space="preserve">Παράρτημα </w:t>
      </w:r>
      <w:r w:rsidR="00EA0B1D">
        <w:rPr>
          <w:rFonts w:ascii="Arial" w:hAnsi="Arial" w:cs="Arial"/>
          <w:b/>
          <w:lang w:val="el-GR"/>
        </w:rPr>
        <w:t>Γ</w:t>
      </w:r>
    </w:p>
    <w:p w14:paraId="18D963A4" w14:textId="77777777" w:rsidR="002608DC" w:rsidRPr="00C27013" w:rsidRDefault="002608DC" w:rsidP="00593E2C">
      <w:pPr>
        <w:tabs>
          <w:tab w:val="left" w:pos="360"/>
          <w:tab w:val="left" w:pos="709"/>
          <w:tab w:val="left" w:pos="993"/>
        </w:tabs>
        <w:jc w:val="both"/>
        <w:rPr>
          <w:rFonts w:ascii="Arial" w:hAnsi="Arial" w:cs="Arial"/>
          <w:lang w:val="el-GR"/>
        </w:rPr>
      </w:pPr>
    </w:p>
    <w:p w14:paraId="66D057D4" w14:textId="53E6B79C" w:rsidR="00D94F14" w:rsidRPr="000B2F2A" w:rsidRDefault="00D94F14" w:rsidP="00751917">
      <w:pPr>
        <w:tabs>
          <w:tab w:val="left" w:pos="426"/>
        </w:tabs>
        <w:ind w:left="426"/>
        <w:jc w:val="both"/>
        <w:rPr>
          <w:rFonts w:ascii="Arial" w:hAnsi="Arial" w:cs="Arial"/>
          <w:lang w:val="el-GR"/>
        </w:rPr>
      </w:pPr>
      <w:r w:rsidRPr="000B2F2A">
        <w:rPr>
          <w:rFonts w:ascii="Arial" w:hAnsi="Arial" w:cs="Arial"/>
          <w:lang w:val="el-GR"/>
        </w:rPr>
        <w:t xml:space="preserve">Το ποσό της </w:t>
      </w:r>
      <w:r w:rsidR="007C2BC8">
        <w:rPr>
          <w:rFonts w:ascii="Arial" w:hAnsi="Arial" w:cs="Arial"/>
          <w:lang w:val="el-GR"/>
        </w:rPr>
        <w:t>επιχορήγησης</w:t>
      </w:r>
      <w:r w:rsidRPr="000B2F2A">
        <w:rPr>
          <w:rFonts w:ascii="Arial" w:hAnsi="Arial" w:cs="Arial"/>
          <w:lang w:val="el-GR"/>
        </w:rPr>
        <w:t xml:space="preserve"> θα καταβάλλ</w:t>
      </w:r>
      <w:r w:rsidR="00751917" w:rsidRPr="000B2F2A">
        <w:rPr>
          <w:rFonts w:ascii="Arial" w:hAnsi="Arial" w:cs="Arial"/>
          <w:lang w:val="el-GR"/>
        </w:rPr>
        <w:t xml:space="preserve">εται στους δικαιούχους μόνο με </w:t>
      </w:r>
      <w:r w:rsidRPr="000B2F2A">
        <w:rPr>
          <w:rFonts w:ascii="Arial" w:hAnsi="Arial" w:cs="Arial"/>
          <w:lang w:val="el-GR"/>
        </w:rPr>
        <w:t>την προσκόμιση όλων των πιο πάνω δικαιολογητ</w:t>
      </w:r>
      <w:r w:rsidR="00751917" w:rsidRPr="000B2F2A">
        <w:rPr>
          <w:rFonts w:ascii="Arial" w:hAnsi="Arial" w:cs="Arial"/>
          <w:lang w:val="el-GR"/>
        </w:rPr>
        <w:t xml:space="preserve">ικών και εφόσον τηρούνται όλοι </w:t>
      </w:r>
      <w:r w:rsidRPr="000B2F2A">
        <w:rPr>
          <w:rFonts w:ascii="Arial" w:hAnsi="Arial" w:cs="Arial"/>
          <w:lang w:val="el-GR"/>
        </w:rPr>
        <w:t xml:space="preserve">οι όροι, προϋποθέσεις, υποχρεώσεις και πρόνοιες του Σχεδίου. </w:t>
      </w:r>
    </w:p>
    <w:p w14:paraId="61C64445" w14:textId="77777777" w:rsidR="00D94F14" w:rsidRPr="000B2F2A" w:rsidRDefault="00D94F14" w:rsidP="00D94F14">
      <w:pPr>
        <w:rPr>
          <w:rFonts w:ascii="Arial" w:hAnsi="Arial" w:cs="Arial"/>
          <w:lang w:val="el-GR"/>
        </w:rPr>
      </w:pPr>
    </w:p>
    <w:p w14:paraId="0E35E642" w14:textId="77C7EC5F" w:rsidR="00D94F14" w:rsidRPr="000B2F2A" w:rsidRDefault="00D94F14" w:rsidP="00751917">
      <w:pPr>
        <w:pStyle w:val="NoSpacing"/>
        <w:tabs>
          <w:tab w:val="left" w:pos="426"/>
        </w:tabs>
        <w:ind w:left="426"/>
        <w:jc w:val="both"/>
        <w:rPr>
          <w:rFonts w:ascii="Arial" w:hAnsi="Arial" w:cs="Arial"/>
          <w:sz w:val="24"/>
          <w:szCs w:val="24"/>
          <w:lang w:val="el-GR"/>
        </w:rPr>
      </w:pPr>
      <w:r w:rsidRPr="000B2F2A">
        <w:rPr>
          <w:rFonts w:ascii="Arial" w:hAnsi="Arial" w:cs="Arial"/>
          <w:sz w:val="24"/>
          <w:szCs w:val="24"/>
          <w:lang w:val="el-GR"/>
        </w:rPr>
        <w:t>Σε περίπτωση που δεν υποβάλλονται ολοκληρωμένα όλα τα δικαιολογητικά θα διακόπτεται η διαδικασία πληρωμής.</w:t>
      </w:r>
    </w:p>
    <w:p w14:paraId="44CF27A0" w14:textId="77777777" w:rsidR="004167CA" w:rsidRPr="000B2F2A" w:rsidRDefault="004167CA" w:rsidP="00CA12F6">
      <w:pPr>
        <w:tabs>
          <w:tab w:val="left" w:pos="426"/>
        </w:tabs>
        <w:rPr>
          <w:rFonts w:ascii="Arial" w:hAnsi="Arial" w:cs="Arial"/>
          <w:lang w:val="el-GR"/>
        </w:rPr>
      </w:pPr>
    </w:p>
    <w:p w14:paraId="5A300110" w14:textId="5B7D60CC" w:rsidR="00AA2532" w:rsidRPr="000B2F2A" w:rsidRDefault="00001D74" w:rsidP="00751917">
      <w:pPr>
        <w:tabs>
          <w:tab w:val="left" w:pos="426"/>
        </w:tabs>
        <w:ind w:left="426"/>
        <w:jc w:val="both"/>
        <w:rPr>
          <w:rFonts w:ascii="Arial" w:hAnsi="Arial" w:cs="Arial"/>
          <w:u w:val="single"/>
          <w:lang w:val="el-GR"/>
        </w:rPr>
      </w:pPr>
      <w:r w:rsidRPr="000B2F2A">
        <w:rPr>
          <w:rFonts w:ascii="Arial" w:hAnsi="Arial" w:cs="Arial"/>
          <w:lang w:val="el-GR"/>
        </w:rPr>
        <w:lastRenderedPageBreak/>
        <w:t xml:space="preserve">Το </w:t>
      </w:r>
      <w:r w:rsidR="007C2BC8">
        <w:rPr>
          <w:rFonts w:ascii="Arial" w:hAnsi="Arial" w:cs="Arial"/>
          <w:lang w:val="el-GR"/>
        </w:rPr>
        <w:t xml:space="preserve">Υφυπουργείο Τουρισμού </w:t>
      </w:r>
      <w:r w:rsidR="00AA2532" w:rsidRPr="000B2F2A">
        <w:rPr>
          <w:rFonts w:ascii="Arial" w:hAnsi="Arial" w:cs="Arial"/>
          <w:lang w:val="el-GR"/>
        </w:rPr>
        <w:t>διατηρεί το δικαίωμα να διερευνήσει τα υποβληθέντα δικαιολογητικά και στοιχεία και να ζητήσει επιπρόσθετες διευκρινίσεις ή και την προσκόμιση επιπρόσθετων δικαιολογητικών και στοιχείων.</w:t>
      </w:r>
    </w:p>
    <w:p w14:paraId="7EA597C7" w14:textId="77777777" w:rsidR="008E3EBB" w:rsidRPr="000B2F2A" w:rsidRDefault="008E3EBB" w:rsidP="00A15DCD">
      <w:pPr>
        <w:tabs>
          <w:tab w:val="left" w:pos="360"/>
        </w:tabs>
        <w:ind w:left="360"/>
        <w:jc w:val="both"/>
        <w:rPr>
          <w:rFonts w:ascii="Arial" w:hAnsi="Arial" w:cs="Arial"/>
          <w:lang w:val="el-GR"/>
        </w:rPr>
      </w:pPr>
    </w:p>
    <w:p w14:paraId="31BCACBF" w14:textId="4344E03D" w:rsidR="00CE2FE6" w:rsidRPr="000B2F2A" w:rsidRDefault="00CE2FE6" w:rsidP="00FC30CC">
      <w:pPr>
        <w:tabs>
          <w:tab w:val="left" w:pos="426"/>
        </w:tabs>
        <w:ind w:left="426"/>
        <w:jc w:val="both"/>
        <w:rPr>
          <w:rFonts w:ascii="Arial" w:hAnsi="Arial" w:cs="Arial"/>
          <w:lang w:val="el-GR"/>
        </w:rPr>
      </w:pPr>
      <w:r w:rsidRPr="000B2F2A">
        <w:rPr>
          <w:rFonts w:ascii="Arial" w:hAnsi="Arial" w:cs="Arial"/>
          <w:lang w:val="el-GR"/>
        </w:rPr>
        <w:t>Νοείται ότι σε περίπτωση π</w:t>
      </w:r>
      <w:r w:rsidR="00540E2E" w:rsidRPr="000B2F2A">
        <w:rPr>
          <w:rFonts w:ascii="Arial" w:hAnsi="Arial" w:cs="Arial"/>
          <w:lang w:val="el-GR"/>
        </w:rPr>
        <w:t xml:space="preserve">ου διαπιστωθεί από </w:t>
      </w:r>
      <w:r w:rsidR="00C62A9A" w:rsidRPr="000B2F2A">
        <w:rPr>
          <w:rFonts w:ascii="Arial" w:hAnsi="Arial" w:cs="Arial"/>
          <w:lang w:val="el-GR"/>
        </w:rPr>
        <w:t xml:space="preserve">το Υφυπουργείο Τουρισμού </w:t>
      </w:r>
      <w:r w:rsidR="00540E2E" w:rsidRPr="000B2F2A">
        <w:rPr>
          <w:rFonts w:ascii="Arial" w:hAnsi="Arial" w:cs="Arial"/>
          <w:lang w:val="el-GR"/>
        </w:rPr>
        <w:t xml:space="preserve"> </w:t>
      </w:r>
      <w:r w:rsidRPr="000B2F2A">
        <w:rPr>
          <w:rFonts w:ascii="Arial" w:hAnsi="Arial" w:cs="Arial"/>
          <w:lang w:val="el-GR"/>
        </w:rPr>
        <w:t xml:space="preserve">ότι υποβλήθηκαν οποιαδήποτε αναληθή στοιχεία από </w:t>
      </w:r>
      <w:r w:rsidR="000646A1" w:rsidRPr="000B2F2A">
        <w:rPr>
          <w:rFonts w:ascii="Arial" w:hAnsi="Arial" w:cs="Arial"/>
          <w:lang w:val="el-GR"/>
        </w:rPr>
        <w:t>τους δικαιούχους ή ότι δεν</w:t>
      </w:r>
      <w:r w:rsidR="00540E2E" w:rsidRPr="000B2F2A">
        <w:rPr>
          <w:rFonts w:ascii="Arial" w:hAnsi="Arial" w:cs="Arial"/>
          <w:lang w:val="el-GR"/>
        </w:rPr>
        <w:t xml:space="preserve"> </w:t>
      </w:r>
      <w:r w:rsidRPr="000B2F2A">
        <w:rPr>
          <w:rFonts w:ascii="Arial" w:hAnsi="Arial" w:cs="Arial"/>
          <w:lang w:val="el-GR"/>
        </w:rPr>
        <w:t xml:space="preserve">έχουν τηρηθεί όλοι οι </w:t>
      </w:r>
      <w:r w:rsidR="00520577" w:rsidRPr="000B2F2A">
        <w:rPr>
          <w:rFonts w:ascii="Arial" w:hAnsi="Arial" w:cs="Arial"/>
          <w:lang w:val="el-GR"/>
        </w:rPr>
        <w:t>ό</w:t>
      </w:r>
      <w:r w:rsidRPr="000B2F2A">
        <w:rPr>
          <w:rFonts w:ascii="Arial" w:hAnsi="Arial" w:cs="Arial"/>
          <w:lang w:val="el-GR"/>
        </w:rPr>
        <w:t xml:space="preserve">ροι, </w:t>
      </w:r>
      <w:r w:rsidR="00520577" w:rsidRPr="000B2F2A">
        <w:rPr>
          <w:rFonts w:ascii="Arial" w:hAnsi="Arial" w:cs="Arial"/>
          <w:lang w:val="el-GR"/>
        </w:rPr>
        <w:t>προϋποθέσεις, υ</w:t>
      </w:r>
      <w:r w:rsidRPr="000B2F2A">
        <w:rPr>
          <w:rFonts w:ascii="Arial" w:hAnsi="Arial" w:cs="Arial"/>
          <w:lang w:val="el-GR"/>
        </w:rPr>
        <w:t xml:space="preserve">ποχρεώσεις </w:t>
      </w:r>
      <w:r w:rsidR="00D14A03" w:rsidRPr="000B2F2A">
        <w:rPr>
          <w:rFonts w:ascii="Arial" w:hAnsi="Arial" w:cs="Arial"/>
          <w:lang w:val="el-GR"/>
        </w:rPr>
        <w:t xml:space="preserve"> κ</w:t>
      </w:r>
      <w:r w:rsidR="00520577" w:rsidRPr="000B2F2A">
        <w:rPr>
          <w:rFonts w:ascii="Arial" w:hAnsi="Arial" w:cs="Arial"/>
          <w:lang w:val="el-GR"/>
        </w:rPr>
        <w:t xml:space="preserve">αι πρόνοιες </w:t>
      </w:r>
      <w:r w:rsidR="00180BE3" w:rsidRPr="000B2F2A">
        <w:rPr>
          <w:rFonts w:ascii="Arial" w:hAnsi="Arial" w:cs="Arial"/>
          <w:lang w:val="el-GR"/>
        </w:rPr>
        <w:t>του</w:t>
      </w:r>
      <w:r w:rsidR="007E1B85" w:rsidRPr="000B2F2A">
        <w:rPr>
          <w:rFonts w:ascii="Arial" w:hAnsi="Arial" w:cs="Arial"/>
          <w:lang w:val="el-GR"/>
        </w:rPr>
        <w:t xml:space="preserve"> Σχεδίου</w:t>
      </w:r>
      <w:r w:rsidRPr="000B2F2A">
        <w:rPr>
          <w:rFonts w:ascii="Arial" w:hAnsi="Arial" w:cs="Arial"/>
          <w:lang w:val="el-GR"/>
        </w:rPr>
        <w:t>,</w:t>
      </w:r>
      <w:r w:rsidR="00540E2E" w:rsidRPr="000B2F2A">
        <w:rPr>
          <w:rFonts w:ascii="Arial" w:hAnsi="Arial" w:cs="Arial"/>
          <w:lang w:val="el-GR"/>
        </w:rPr>
        <w:t xml:space="preserve"> </w:t>
      </w:r>
      <w:r w:rsidR="00495A45" w:rsidRPr="000B2F2A">
        <w:rPr>
          <w:rFonts w:ascii="Arial" w:hAnsi="Arial" w:cs="Arial"/>
          <w:lang w:val="el-GR"/>
        </w:rPr>
        <w:t>τ</w:t>
      </w:r>
      <w:r w:rsidR="00540E2E" w:rsidRPr="000B2F2A">
        <w:rPr>
          <w:rFonts w:ascii="Arial" w:hAnsi="Arial" w:cs="Arial"/>
          <w:lang w:val="el-GR"/>
        </w:rPr>
        <w:t xml:space="preserve">ο </w:t>
      </w:r>
      <w:r w:rsidR="00495A45" w:rsidRPr="000B2F2A">
        <w:rPr>
          <w:rFonts w:ascii="Arial" w:hAnsi="Arial" w:cs="Arial"/>
          <w:lang w:val="el-GR"/>
        </w:rPr>
        <w:t>Υφυπουργείο</w:t>
      </w:r>
      <w:r w:rsidRPr="000B2F2A">
        <w:rPr>
          <w:rFonts w:ascii="Arial" w:hAnsi="Arial" w:cs="Arial"/>
          <w:lang w:val="el-GR"/>
        </w:rPr>
        <w:t xml:space="preserve"> διατηρεί το απόλυτο δικαίωμα </w:t>
      </w:r>
      <w:r w:rsidR="00E03494">
        <w:rPr>
          <w:rFonts w:ascii="Arial" w:hAnsi="Arial" w:cs="Arial"/>
          <w:lang w:val="el-GR"/>
        </w:rPr>
        <w:t>α</w:t>
      </w:r>
      <w:r w:rsidR="007E1B85" w:rsidRPr="000B2F2A">
        <w:rPr>
          <w:rFonts w:ascii="Arial" w:hAnsi="Arial" w:cs="Arial"/>
          <w:lang w:val="el-GR"/>
        </w:rPr>
        <w:t xml:space="preserve">κύρωσης του εγκεκριμένου </w:t>
      </w:r>
      <w:r w:rsidR="00540E2E" w:rsidRPr="000B2F2A">
        <w:rPr>
          <w:rFonts w:ascii="Arial" w:hAnsi="Arial" w:cs="Arial"/>
          <w:lang w:val="el-GR"/>
        </w:rPr>
        <w:t xml:space="preserve">ποσού </w:t>
      </w:r>
      <w:r w:rsidR="007C2BC8">
        <w:rPr>
          <w:rFonts w:ascii="Arial" w:hAnsi="Arial" w:cs="Arial"/>
          <w:lang w:val="el-GR"/>
        </w:rPr>
        <w:t>επιχορήγησης</w:t>
      </w:r>
      <w:r w:rsidR="007E1B85" w:rsidRPr="000B2F2A">
        <w:rPr>
          <w:rFonts w:ascii="Arial" w:hAnsi="Arial" w:cs="Arial"/>
          <w:lang w:val="el-GR"/>
        </w:rPr>
        <w:t xml:space="preserve"> ή</w:t>
      </w:r>
      <w:r w:rsidR="002635E3" w:rsidRPr="000B2F2A">
        <w:rPr>
          <w:rFonts w:ascii="Arial" w:hAnsi="Arial" w:cs="Arial"/>
          <w:lang w:val="el-GR"/>
        </w:rPr>
        <w:t xml:space="preserve"> </w:t>
      </w:r>
      <w:r w:rsidR="007E1B85" w:rsidRPr="000B2F2A">
        <w:rPr>
          <w:rFonts w:ascii="Arial" w:hAnsi="Arial" w:cs="Arial"/>
          <w:lang w:val="el-GR"/>
        </w:rPr>
        <w:t>/</w:t>
      </w:r>
      <w:r w:rsidR="002635E3" w:rsidRPr="000B2F2A">
        <w:rPr>
          <w:rFonts w:ascii="Arial" w:hAnsi="Arial" w:cs="Arial"/>
          <w:lang w:val="el-GR"/>
        </w:rPr>
        <w:t xml:space="preserve"> </w:t>
      </w:r>
      <w:r w:rsidR="007E1B85" w:rsidRPr="000B2F2A">
        <w:rPr>
          <w:rFonts w:ascii="Arial" w:hAnsi="Arial" w:cs="Arial"/>
          <w:lang w:val="el-GR"/>
        </w:rPr>
        <w:t>και τη</w:t>
      </w:r>
      <w:r w:rsidR="00FC30CC" w:rsidRPr="000B2F2A">
        <w:rPr>
          <w:rFonts w:ascii="Arial" w:hAnsi="Arial" w:cs="Arial"/>
          <w:lang w:val="el-GR"/>
        </w:rPr>
        <w:t xml:space="preserve"> </w:t>
      </w:r>
      <w:r w:rsidR="007E1B85" w:rsidRPr="000B2F2A">
        <w:rPr>
          <w:rFonts w:ascii="Arial" w:hAnsi="Arial" w:cs="Arial"/>
          <w:lang w:val="el-GR"/>
        </w:rPr>
        <w:t xml:space="preserve">διεκδίκηση </w:t>
      </w:r>
      <w:r w:rsidR="00FC30CC" w:rsidRPr="000B2F2A">
        <w:rPr>
          <w:rFonts w:ascii="Arial" w:hAnsi="Arial" w:cs="Arial"/>
          <w:lang w:val="el-GR"/>
        </w:rPr>
        <w:t>οπ</w:t>
      </w:r>
      <w:r w:rsidR="007E1B85" w:rsidRPr="000B2F2A">
        <w:rPr>
          <w:rFonts w:ascii="Arial" w:hAnsi="Arial" w:cs="Arial"/>
          <w:lang w:val="el-GR"/>
        </w:rPr>
        <w:t>οι</w:t>
      </w:r>
      <w:r w:rsidR="00FC30CC" w:rsidRPr="000B2F2A">
        <w:rPr>
          <w:rFonts w:ascii="Arial" w:hAnsi="Arial" w:cs="Arial"/>
          <w:lang w:val="el-GR"/>
        </w:rPr>
        <w:t>ου</w:t>
      </w:r>
      <w:r w:rsidR="007E1B85" w:rsidRPr="000B2F2A">
        <w:rPr>
          <w:rFonts w:ascii="Arial" w:hAnsi="Arial" w:cs="Arial"/>
          <w:lang w:val="el-GR"/>
        </w:rPr>
        <w:t xml:space="preserve">δήποτε ποσού </w:t>
      </w:r>
      <w:r w:rsidR="007C2BC8">
        <w:rPr>
          <w:rFonts w:ascii="Arial" w:hAnsi="Arial" w:cs="Arial"/>
          <w:lang w:val="el-GR"/>
        </w:rPr>
        <w:t>επιχορήγησης</w:t>
      </w:r>
      <w:r w:rsidR="006A3C02" w:rsidRPr="000B2F2A">
        <w:rPr>
          <w:rFonts w:ascii="Arial" w:hAnsi="Arial" w:cs="Arial"/>
          <w:lang w:val="el-GR"/>
        </w:rPr>
        <w:t xml:space="preserve"> το οποίο έχει</w:t>
      </w:r>
      <w:r w:rsidR="00FC30CC" w:rsidRPr="000B2F2A">
        <w:rPr>
          <w:rFonts w:ascii="Arial" w:hAnsi="Arial" w:cs="Arial"/>
          <w:lang w:val="el-GR"/>
        </w:rPr>
        <w:t xml:space="preserve"> </w:t>
      </w:r>
      <w:r w:rsidR="006A3C02" w:rsidRPr="000B2F2A">
        <w:rPr>
          <w:rFonts w:ascii="Arial" w:hAnsi="Arial" w:cs="Arial"/>
          <w:lang w:val="el-GR"/>
        </w:rPr>
        <w:t xml:space="preserve">καταβληθεί. </w:t>
      </w:r>
    </w:p>
    <w:p w14:paraId="2E3BF42E" w14:textId="77777777" w:rsidR="00CE2FE6" w:rsidRPr="000B2F2A" w:rsidRDefault="00CE2FE6" w:rsidP="007E1B85">
      <w:pPr>
        <w:rPr>
          <w:rFonts w:ascii="Arial" w:hAnsi="Arial" w:cs="Arial"/>
          <w:lang w:val="el-GR"/>
        </w:rPr>
      </w:pPr>
    </w:p>
    <w:p w14:paraId="4D13458D" w14:textId="06FB26E0" w:rsidR="007E1B85" w:rsidRPr="000B2F2A" w:rsidRDefault="007E1B85" w:rsidP="00751917">
      <w:pPr>
        <w:tabs>
          <w:tab w:val="left" w:pos="426"/>
        </w:tabs>
        <w:ind w:left="426"/>
        <w:jc w:val="both"/>
        <w:rPr>
          <w:rFonts w:ascii="Arial" w:hAnsi="Arial" w:cs="Arial"/>
          <w:lang w:val="el-GR"/>
        </w:rPr>
      </w:pPr>
      <w:r w:rsidRPr="000B2F2A">
        <w:rPr>
          <w:rFonts w:ascii="Arial" w:hAnsi="Arial" w:cs="Arial"/>
          <w:lang w:val="el-GR"/>
        </w:rPr>
        <w:t>Νοείται επίσης ότι σε μια τέτοια περίπτω</w:t>
      </w:r>
      <w:r w:rsidR="006A3C02" w:rsidRPr="000B2F2A">
        <w:rPr>
          <w:rFonts w:ascii="Arial" w:hAnsi="Arial" w:cs="Arial"/>
          <w:lang w:val="el-GR"/>
        </w:rPr>
        <w:t xml:space="preserve">ση πέραν των άλλων κυρώσεων, οι </w:t>
      </w:r>
      <w:r w:rsidRPr="000B2F2A">
        <w:rPr>
          <w:rFonts w:ascii="Arial" w:hAnsi="Arial" w:cs="Arial"/>
          <w:lang w:val="el-GR"/>
        </w:rPr>
        <w:t>παραβάτες θα αποκλείονται από κάθε συ</w:t>
      </w:r>
      <w:r w:rsidR="006A3C02" w:rsidRPr="000B2F2A">
        <w:rPr>
          <w:rFonts w:ascii="Arial" w:hAnsi="Arial" w:cs="Arial"/>
          <w:lang w:val="el-GR"/>
        </w:rPr>
        <w:t xml:space="preserve">μμετοχή στα προσφερόμενα Σχέδια </w:t>
      </w:r>
      <w:r w:rsidR="007C2BC8">
        <w:rPr>
          <w:rFonts w:ascii="Arial" w:hAnsi="Arial" w:cs="Arial"/>
          <w:lang w:val="el-GR"/>
        </w:rPr>
        <w:t>Επιχορηγήσεων</w:t>
      </w:r>
      <w:r w:rsidR="006A3C02" w:rsidRPr="000B2F2A">
        <w:rPr>
          <w:rFonts w:ascii="Arial" w:hAnsi="Arial" w:cs="Arial"/>
          <w:lang w:val="el-GR"/>
        </w:rPr>
        <w:t xml:space="preserve"> </w:t>
      </w:r>
      <w:r w:rsidR="003C44E3">
        <w:rPr>
          <w:rFonts w:ascii="Arial" w:hAnsi="Arial" w:cs="Arial"/>
          <w:lang w:val="el-GR"/>
        </w:rPr>
        <w:t>του Υφυπουργείου Τουρισμού.</w:t>
      </w:r>
    </w:p>
    <w:p w14:paraId="77601EF1" w14:textId="77777777" w:rsidR="002C33D7" w:rsidRPr="000B2F2A" w:rsidRDefault="002C33D7" w:rsidP="002C33D7">
      <w:pPr>
        <w:tabs>
          <w:tab w:val="left" w:pos="426"/>
        </w:tabs>
        <w:jc w:val="right"/>
        <w:rPr>
          <w:rFonts w:ascii="Arial" w:hAnsi="Arial" w:cs="Arial"/>
          <w:b/>
          <w:lang w:val="el-GR"/>
        </w:rPr>
      </w:pPr>
    </w:p>
    <w:p w14:paraId="3D8FF2E5" w14:textId="16DF3900" w:rsidR="00CE2FE6" w:rsidRPr="00464E5F" w:rsidRDefault="00E077E3" w:rsidP="00464E5F">
      <w:pPr>
        <w:tabs>
          <w:tab w:val="left" w:pos="426"/>
        </w:tabs>
        <w:rPr>
          <w:rFonts w:ascii="Arial" w:hAnsi="Arial" w:cs="Arial"/>
          <w:bCs/>
          <w:color w:val="81A362"/>
          <w:sz w:val="36"/>
          <w:szCs w:val="36"/>
          <w:u w:val="single"/>
          <w:lang w:val="el-GR"/>
        </w:rPr>
      </w:pPr>
      <w:r w:rsidRPr="00464E5F">
        <w:rPr>
          <w:rFonts w:ascii="Arial" w:hAnsi="Arial" w:cs="Arial"/>
          <w:bCs/>
          <w:color w:val="81A362"/>
          <w:sz w:val="36"/>
          <w:szCs w:val="36"/>
          <w:u w:val="single"/>
          <w:lang w:val="el-GR"/>
        </w:rPr>
        <w:t>Λ</w:t>
      </w:r>
      <w:r w:rsidR="00CE2FE6" w:rsidRPr="00464E5F">
        <w:rPr>
          <w:rFonts w:ascii="Arial" w:hAnsi="Arial" w:cs="Arial"/>
          <w:bCs/>
          <w:color w:val="81A362"/>
          <w:sz w:val="36"/>
          <w:szCs w:val="36"/>
          <w:u w:val="single"/>
          <w:lang w:val="el-GR"/>
        </w:rPr>
        <w:t xml:space="preserve">. ΙΣΧΥΣ </w:t>
      </w:r>
      <w:r w:rsidR="0063761A" w:rsidRPr="00464E5F">
        <w:rPr>
          <w:rFonts w:ascii="Arial" w:hAnsi="Arial" w:cs="Arial"/>
          <w:bCs/>
          <w:color w:val="81A362"/>
          <w:sz w:val="36"/>
          <w:szCs w:val="36"/>
          <w:u w:val="single"/>
          <w:lang w:val="el-GR"/>
        </w:rPr>
        <w:t xml:space="preserve">ΤΟΥ </w:t>
      </w:r>
      <w:r w:rsidR="007E1B85" w:rsidRPr="00464E5F">
        <w:rPr>
          <w:rFonts w:ascii="Arial" w:hAnsi="Arial" w:cs="Arial"/>
          <w:bCs/>
          <w:color w:val="81A362"/>
          <w:sz w:val="36"/>
          <w:szCs w:val="36"/>
          <w:u w:val="single"/>
          <w:lang w:val="el-GR"/>
        </w:rPr>
        <w:t xml:space="preserve">ΣΧΕΔΙΟΥ </w:t>
      </w:r>
    </w:p>
    <w:p w14:paraId="56661208" w14:textId="77777777" w:rsidR="00CC01CF" w:rsidRPr="000B2F2A" w:rsidRDefault="00CC01CF" w:rsidP="006A3C02">
      <w:pPr>
        <w:tabs>
          <w:tab w:val="left" w:pos="426"/>
        </w:tabs>
        <w:jc w:val="both"/>
        <w:rPr>
          <w:rFonts w:ascii="Arial" w:hAnsi="Arial" w:cs="Arial"/>
          <w:b/>
          <w:u w:val="single"/>
          <w:lang w:val="el-GR"/>
        </w:rPr>
      </w:pPr>
    </w:p>
    <w:p w14:paraId="24CEAAC1" w14:textId="3AF9D862" w:rsidR="007E1B85" w:rsidRPr="000B2F2A" w:rsidRDefault="006A3C02" w:rsidP="002C33D7">
      <w:pPr>
        <w:tabs>
          <w:tab w:val="left" w:pos="426"/>
        </w:tabs>
        <w:jc w:val="both"/>
        <w:rPr>
          <w:rFonts w:ascii="Arial" w:hAnsi="Arial" w:cs="Arial"/>
          <w:lang w:val="el-GR"/>
        </w:rPr>
      </w:pPr>
      <w:r w:rsidRPr="000B2F2A">
        <w:rPr>
          <w:rFonts w:ascii="Arial" w:hAnsi="Arial" w:cs="Arial"/>
          <w:lang w:val="el-GR"/>
        </w:rPr>
        <w:tab/>
      </w:r>
      <w:r w:rsidR="007E1B85" w:rsidRPr="000B2F2A">
        <w:rPr>
          <w:rFonts w:ascii="Arial" w:hAnsi="Arial" w:cs="Arial"/>
          <w:lang w:val="el-GR"/>
        </w:rPr>
        <w:t xml:space="preserve">Το Σχέδιο θα έχει ετήσια ισχύ, μέχρι τις 31 Δεκεμβρίου κάθε έτους ή </w:t>
      </w:r>
      <w:r w:rsidRPr="000B2F2A">
        <w:rPr>
          <w:rFonts w:ascii="Arial" w:hAnsi="Arial" w:cs="Arial"/>
          <w:lang w:val="el-GR"/>
        </w:rPr>
        <w:t xml:space="preserve">μέχρι </w:t>
      </w:r>
      <w:r w:rsidRPr="000B2F2A">
        <w:rPr>
          <w:rFonts w:ascii="Arial" w:hAnsi="Arial" w:cs="Arial"/>
          <w:lang w:val="el-GR"/>
        </w:rPr>
        <w:tab/>
      </w:r>
      <w:r w:rsidR="007E1B85" w:rsidRPr="000B2F2A">
        <w:rPr>
          <w:rFonts w:ascii="Arial" w:hAnsi="Arial" w:cs="Arial"/>
          <w:lang w:val="el-GR"/>
        </w:rPr>
        <w:t>εξαντλήσεως των σχετικών πιστώσεων.</w:t>
      </w:r>
      <w:r w:rsidR="00EA0B1D">
        <w:rPr>
          <w:rFonts w:ascii="Arial" w:hAnsi="Arial" w:cs="Arial"/>
          <w:lang w:val="el-GR"/>
        </w:rPr>
        <w:t xml:space="preserve"> </w:t>
      </w:r>
      <w:r w:rsidR="007E1B85" w:rsidRPr="000B2F2A">
        <w:rPr>
          <w:rFonts w:ascii="Arial" w:hAnsi="Arial" w:cs="Arial"/>
          <w:lang w:val="el-GR"/>
        </w:rPr>
        <w:t xml:space="preserve"> Θα ανανε</w:t>
      </w:r>
      <w:r w:rsidRPr="000B2F2A">
        <w:rPr>
          <w:rFonts w:ascii="Arial" w:hAnsi="Arial" w:cs="Arial"/>
          <w:lang w:val="el-GR"/>
        </w:rPr>
        <w:t xml:space="preserve">ώνεται αυτόματα για το </w:t>
      </w:r>
      <w:r w:rsidRPr="000B2F2A">
        <w:rPr>
          <w:rFonts w:ascii="Arial" w:hAnsi="Arial" w:cs="Arial"/>
          <w:lang w:val="el-GR"/>
        </w:rPr>
        <w:tab/>
        <w:t xml:space="preserve">επόμενο </w:t>
      </w:r>
      <w:r w:rsidR="007E1B85" w:rsidRPr="000B2F2A">
        <w:rPr>
          <w:rFonts w:ascii="Arial" w:hAnsi="Arial" w:cs="Arial"/>
          <w:lang w:val="el-GR"/>
        </w:rPr>
        <w:t>έτος, εκτός αν</w:t>
      </w:r>
      <w:r w:rsidR="00CC01CF" w:rsidRPr="000B2F2A">
        <w:rPr>
          <w:rFonts w:ascii="Arial" w:hAnsi="Arial" w:cs="Arial"/>
          <w:lang w:val="el-GR"/>
        </w:rPr>
        <w:t xml:space="preserve"> αποφασιστεί διαφορετικά από το</w:t>
      </w:r>
      <w:r w:rsidR="00E53597" w:rsidRPr="000B2F2A">
        <w:rPr>
          <w:rFonts w:ascii="Arial" w:hAnsi="Arial" w:cs="Arial"/>
          <w:lang w:val="el-GR"/>
        </w:rPr>
        <w:t xml:space="preserve"> Υφυπουργείο</w:t>
      </w:r>
      <w:r w:rsidR="002C33D7" w:rsidRPr="000B2F2A">
        <w:rPr>
          <w:rFonts w:ascii="Arial" w:hAnsi="Arial" w:cs="Arial"/>
          <w:lang w:val="el-GR"/>
        </w:rPr>
        <w:t>.</w:t>
      </w:r>
    </w:p>
    <w:p w14:paraId="27796C88" w14:textId="77777777" w:rsidR="00CC01CF" w:rsidRPr="000B2F2A" w:rsidRDefault="00CC01CF" w:rsidP="00CC01CF">
      <w:pPr>
        <w:jc w:val="right"/>
        <w:rPr>
          <w:rFonts w:ascii="Arial" w:hAnsi="Arial" w:cs="Arial"/>
          <w:i/>
          <w:lang w:val="el-GR"/>
        </w:rPr>
      </w:pPr>
    </w:p>
    <w:p w14:paraId="78455CA5" w14:textId="2C3AE95F" w:rsidR="007E1B85" w:rsidRPr="003C44E3" w:rsidRDefault="00E03494" w:rsidP="00DC3527">
      <w:pPr>
        <w:ind w:left="426"/>
        <w:jc w:val="both"/>
        <w:rPr>
          <w:rFonts w:ascii="Arial" w:hAnsi="Arial" w:cs="Arial"/>
          <w:lang w:val="el-GR"/>
        </w:rPr>
      </w:pPr>
      <w:r>
        <w:rPr>
          <w:rStyle w:val="st1"/>
          <w:rFonts w:ascii="Arial" w:hAnsi="Arial" w:cs="Arial"/>
          <w:lang w:val="el-GR"/>
        </w:rPr>
        <w:t>Σημειώνεται ότι το</w:t>
      </w:r>
      <w:r w:rsidR="007E1B85" w:rsidRPr="000B2F2A">
        <w:rPr>
          <w:rStyle w:val="st1"/>
          <w:rFonts w:ascii="Arial" w:hAnsi="Arial" w:cs="Arial"/>
          <w:i/>
          <w:lang w:val="el-GR"/>
        </w:rPr>
        <w:t xml:space="preserve"> </w:t>
      </w:r>
      <w:r w:rsidR="007E1B85" w:rsidRPr="000B2F2A">
        <w:rPr>
          <w:rStyle w:val="Emphasis"/>
          <w:rFonts w:ascii="Arial" w:hAnsi="Arial" w:cs="Arial"/>
          <w:i w:val="0"/>
          <w:lang w:val="el-GR"/>
        </w:rPr>
        <w:t>Σχέδιο μπορεί</w:t>
      </w:r>
      <w:r w:rsidR="007E1B85" w:rsidRPr="000B2F2A">
        <w:rPr>
          <w:rStyle w:val="st1"/>
          <w:rFonts w:ascii="Arial" w:hAnsi="Arial" w:cs="Arial"/>
          <w:i/>
          <w:lang w:val="el-GR"/>
        </w:rPr>
        <w:t xml:space="preserve"> </w:t>
      </w:r>
      <w:r w:rsidR="007E1B85" w:rsidRPr="000B2F2A">
        <w:rPr>
          <w:rStyle w:val="st1"/>
          <w:rFonts w:ascii="Arial" w:hAnsi="Arial" w:cs="Arial"/>
          <w:lang w:val="el-GR"/>
        </w:rPr>
        <w:t>να</w:t>
      </w:r>
      <w:r w:rsidR="007E1B85" w:rsidRPr="000B2F2A">
        <w:rPr>
          <w:rStyle w:val="st1"/>
          <w:rFonts w:ascii="Arial" w:hAnsi="Arial" w:cs="Arial"/>
          <w:i/>
          <w:lang w:val="el-GR"/>
        </w:rPr>
        <w:t xml:space="preserve"> </w:t>
      </w:r>
      <w:r w:rsidR="007E1B85" w:rsidRPr="000B2F2A">
        <w:rPr>
          <w:rStyle w:val="Emphasis"/>
          <w:rFonts w:ascii="Arial" w:hAnsi="Arial" w:cs="Arial"/>
          <w:i w:val="0"/>
          <w:lang w:val="el-GR"/>
        </w:rPr>
        <w:t>αλλάξει</w:t>
      </w:r>
      <w:r w:rsidR="00E077E3">
        <w:rPr>
          <w:rStyle w:val="Emphasis"/>
          <w:rFonts w:ascii="Arial" w:hAnsi="Arial" w:cs="Arial"/>
          <w:i w:val="0"/>
          <w:lang w:val="el-GR"/>
        </w:rPr>
        <w:t xml:space="preserve"> ή/και να διακοπεί</w:t>
      </w:r>
      <w:r w:rsidR="007E1B85" w:rsidRPr="000B2F2A">
        <w:rPr>
          <w:rStyle w:val="Emphasis"/>
          <w:rFonts w:ascii="Arial" w:hAnsi="Arial" w:cs="Arial"/>
          <w:i w:val="0"/>
          <w:lang w:val="el-GR"/>
        </w:rPr>
        <w:t xml:space="preserve"> χωρίς προειδοποίηση</w:t>
      </w:r>
      <w:r w:rsidR="007E1B85" w:rsidRPr="000B2F2A">
        <w:rPr>
          <w:rStyle w:val="Emphasis"/>
          <w:rFonts w:ascii="Arial" w:hAnsi="Arial" w:cs="Arial"/>
          <w:i w:val="0"/>
          <w:color w:val="545454"/>
          <w:lang w:val="el-GR"/>
        </w:rPr>
        <w:t xml:space="preserve">. </w:t>
      </w:r>
      <w:r>
        <w:rPr>
          <w:rStyle w:val="Emphasis"/>
          <w:rFonts w:ascii="Arial" w:hAnsi="Arial" w:cs="Arial"/>
          <w:i w:val="0"/>
          <w:lang w:val="el-GR"/>
        </w:rPr>
        <w:t>Για περισσότερη πληροφόρηση α</w:t>
      </w:r>
      <w:r w:rsidR="00090309">
        <w:rPr>
          <w:rStyle w:val="Emphasis"/>
          <w:rFonts w:ascii="Arial" w:hAnsi="Arial" w:cs="Arial"/>
          <w:i w:val="0"/>
          <w:lang w:val="el-GR"/>
        </w:rPr>
        <w:t xml:space="preserve">ποτείνεστε </w:t>
      </w:r>
      <w:r w:rsidR="006A3C02" w:rsidRPr="000B2F2A">
        <w:rPr>
          <w:rStyle w:val="Emphasis"/>
          <w:rFonts w:ascii="Arial" w:hAnsi="Arial" w:cs="Arial"/>
          <w:i w:val="0"/>
          <w:lang w:val="el-GR"/>
        </w:rPr>
        <w:t xml:space="preserve">στην </w:t>
      </w:r>
      <w:r w:rsidR="007E1B85" w:rsidRPr="000B2F2A">
        <w:rPr>
          <w:rStyle w:val="Emphasis"/>
          <w:rFonts w:ascii="Arial" w:hAnsi="Arial" w:cs="Arial"/>
          <w:i w:val="0"/>
          <w:lang w:val="el-GR"/>
        </w:rPr>
        <w:t>ιστοσελίδα</w:t>
      </w:r>
      <w:r w:rsidR="00DC3527" w:rsidRPr="000B2F2A">
        <w:rPr>
          <w:rStyle w:val="Emphasis"/>
          <w:rFonts w:ascii="Arial" w:hAnsi="Arial" w:cs="Arial"/>
          <w:i w:val="0"/>
          <w:lang w:val="el-GR"/>
        </w:rPr>
        <w:t xml:space="preserve"> </w:t>
      </w:r>
      <w:r w:rsidR="007E1B85" w:rsidRPr="000B2F2A">
        <w:rPr>
          <w:rStyle w:val="Emphasis"/>
          <w:rFonts w:ascii="Arial" w:hAnsi="Arial" w:cs="Arial"/>
          <w:i w:val="0"/>
          <w:lang w:val="el-GR"/>
        </w:rPr>
        <w:t xml:space="preserve">του </w:t>
      </w:r>
      <w:r w:rsidR="007C2BC8">
        <w:rPr>
          <w:rStyle w:val="Emphasis"/>
          <w:rFonts w:ascii="Arial" w:hAnsi="Arial" w:cs="Arial"/>
          <w:i w:val="0"/>
          <w:lang w:val="el-GR"/>
        </w:rPr>
        <w:t>Υφυπουργείου</w:t>
      </w:r>
      <w:r w:rsidR="003C44E3">
        <w:rPr>
          <w:rStyle w:val="Emphasis"/>
          <w:rFonts w:ascii="Arial" w:hAnsi="Arial" w:cs="Arial"/>
          <w:i w:val="0"/>
          <w:lang w:val="el-GR"/>
        </w:rPr>
        <w:t>–</w:t>
      </w:r>
      <w:r w:rsidR="004642E9" w:rsidRPr="000B2F2A">
        <w:rPr>
          <w:rStyle w:val="Emphasis"/>
          <w:rFonts w:ascii="Arial" w:hAnsi="Arial" w:cs="Arial"/>
          <w:i w:val="0"/>
          <w:lang w:val="el-GR"/>
        </w:rPr>
        <w:t xml:space="preserve"> </w:t>
      </w:r>
      <w:hyperlink r:id="rId11" w:history="1">
        <w:r w:rsidR="003C44E3" w:rsidRPr="00C03A4A">
          <w:rPr>
            <w:rStyle w:val="Hyperlink"/>
            <w:rFonts w:ascii="Arial" w:hAnsi="Arial" w:cs="Arial"/>
          </w:rPr>
          <w:t>www</w:t>
        </w:r>
        <w:r w:rsidR="003C44E3" w:rsidRPr="00C03A4A">
          <w:rPr>
            <w:rStyle w:val="Hyperlink"/>
            <w:rFonts w:ascii="Arial" w:hAnsi="Arial" w:cs="Arial"/>
            <w:lang w:val="el-GR"/>
          </w:rPr>
          <w:t>.</w:t>
        </w:r>
        <w:r w:rsidR="003C44E3" w:rsidRPr="00C03A4A">
          <w:rPr>
            <w:rStyle w:val="Hyperlink"/>
            <w:rFonts w:ascii="Arial" w:hAnsi="Arial" w:cs="Arial"/>
          </w:rPr>
          <w:t>tourism</w:t>
        </w:r>
        <w:r w:rsidR="003C44E3" w:rsidRPr="00C03A4A">
          <w:rPr>
            <w:rStyle w:val="Hyperlink"/>
            <w:rFonts w:ascii="Arial" w:hAnsi="Arial" w:cs="Arial"/>
            <w:lang w:val="el-GR"/>
          </w:rPr>
          <w:t>.</w:t>
        </w:r>
        <w:r w:rsidR="003C44E3" w:rsidRPr="00C03A4A">
          <w:rPr>
            <w:rStyle w:val="Hyperlink"/>
            <w:rFonts w:ascii="Arial" w:hAnsi="Arial" w:cs="Arial"/>
          </w:rPr>
          <w:t>gov</w:t>
        </w:r>
        <w:r w:rsidR="003C44E3" w:rsidRPr="00C03A4A">
          <w:rPr>
            <w:rStyle w:val="Hyperlink"/>
            <w:rFonts w:ascii="Arial" w:hAnsi="Arial" w:cs="Arial"/>
            <w:lang w:val="el-GR"/>
          </w:rPr>
          <w:t>.</w:t>
        </w:r>
        <w:r w:rsidR="003C44E3" w:rsidRPr="00C03A4A">
          <w:rPr>
            <w:rStyle w:val="Hyperlink"/>
            <w:rFonts w:ascii="Arial" w:hAnsi="Arial" w:cs="Arial"/>
          </w:rPr>
          <w:t>cy</w:t>
        </w:r>
      </w:hyperlink>
    </w:p>
    <w:p w14:paraId="4CE6BCFF" w14:textId="7DBBEBB5" w:rsidR="002C53E0" w:rsidRDefault="002C53E0">
      <w:pPr>
        <w:spacing w:after="200" w:line="276" w:lineRule="auto"/>
        <w:rPr>
          <w:rStyle w:val="Emphasis"/>
          <w:rFonts w:ascii="Arial" w:hAnsi="Arial" w:cs="Arial"/>
          <w:i w:val="0"/>
          <w:lang w:val="el-GR"/>
        </w:rPr>
      </w:pPr>
      <w:r>
        <w:rPr>
          <w:rStyle w:val="Emphasis"/>
          <w:rFonts w:ascii="Arial" w:hAnsi="Arial" w:cs="Arial"/>
          <w:i w:val="0"/>
          <w:lang w:val="el-GR"/>
        </w:rPr>
        <w:br w:type="page"/>
      </w:r>
    </w:p>
    <w:p w14:paraId="18000B79" w14:textId="77777777" w:rsidR="00CE2FE6" w:rsidRPr="000B2F2A" w:rsidRDefault="00CE2FE6" w:rsidP="007E1B85">
      <w:pPr>
        <w:tabs>
          <w:tab w:val="left" w:pos="284"/>
        </w:tabs>
        <w:jc w:val="both"/>
        <w:rPr>
          <w:rFonts w:ascii="Arial" w:hAnsi="Arial" w:cs="Arial"/>
          <w:lang w:val="el-GR"/>
        </w:rPr>
      </w:pPr>
    </w:p>
    <w:p w14:paraId="54C4D93A" w14:textId="0C9A70B9" w:rsidR="00CE2FE6" w:rsidRPr="00464E5F" w:rsidRDefault="00E077E3" w:rsidP="00464E5F">
      <w:pPr>
        <w:tabs>
          <w:tab w:val="left" w:pos="142"/>
          <w:tab w:val="left" w:pos="426"/>
        </w:tabs>
        <w:rPr>
          <w:rFonts w:ascii="Arial" w:hAnsi="Arial" w:cs="Arial"/>
          <w:bCs/>
          <w:color w:val="81A362"/>
          <w:sz w:val="36"/>
          <w:szCs w:val="36"/>
          <w:u w:val="single"/>
          <w:lang w:val="el-GR"/>
        </w:rPr>
      </w:pPr>
      <w:r w:rsidRPr="00464E5F">
        <w:rPr>
          <w:rFonts w:ascii="Arial" w:hAnsi="Arial" w:cs="Arial"/>
          <w:bCs/>
          <w:color w:val="81A362"/>
          <w:sz w:val="36"/>
          <w:szCs w:val="36"/>
          <w:u w:val="single"/>
          <w:lang w:val="el-GR"/>
        </w:rPr>
        <w:t>Μ</w:t>
      </w:r>
      <w:r w:rsidR="00CE2FE6" w:rsidRPr="00464E5F">
        <w:rPr>
          <w:rFonts w:ascii="Arial" w:hAnsi="Arial" w:cs="Arial"/>
          <w:bCs/>
          <w:color w:val="81A362"/>
          <w:sz w:val="36"/>
          <w:szCs w:val="36"/>
          <w:u w:val="single"/>
          <w:lang w:val="el-GR"/>
        </w:rPr>
        <w:t>. ΠΕΡΙΣΣΟΤΕΡΕΣ ΠΛΗΡΟΦΟΡΙΕΣ</w:t>
      </w:r>
    </w:p>
    <w:p w14:paraId="1ECE6FB9" w14:textId="77777777" w:rsidR="00CE2FE6" w:rsidRPr="000B2F2A" w:rsidRDefault="00CE2FE6" w:rsidP="00A15DCD">
      <w:pPr>
        <w:jc w:val="both"/>
        <w:rPr>
          <w:rFonts w:ascii="Arial" w:hAnsi="Arial" w:cs="Arial"/>
          <w:lang w:val="el-GR"/>
        </w:rPr>
      </w:pPr>
    </w:p>
    <w:p w14:paraId="70A0C407" w14:textId="77777777" w:rsidR="00CC01CF" w:rsidRPr="000B2F2A" w:rsidRDefault="00CE2FE6" w:rsidP="00CC01CF">
      <w:pPr>
        <w:tabs>
          <w:tab w:val="left" w:pos="284"/>
          <w:tab w:val="left" w:pos="426"/>
        </w:tabs>
        <w:jc w:val="both"/>
        <w:rPr>
          <w:rFonts w:ascii="Arial" w:hAnsi="Arial" w:cs="Arial"/>
          <w:lang w:val="el-GR"/>
        </w:rPr>
      </w:pPr>
      <w:r w:rsidRPr="000B2F2A">
        <w:rPr>
          <w:rFonts w:ascii="Arial" w:hAnsi="Arial" w:cs="Arial"/>
          <w:lang w:val="el-GR"/>
        </w:rPr>
        <w:tab/>
      </w:r>
      <w:r w:rsidR="006A3C02" w:rsidRPr="000B2F2A">
        <w:rPr>
          <w:rFonts w:ascii="Arial" w:hAnsi="Arial" w:cs="Arial"/>
          <w:lang w:val="el-GR"/>
        </w:rPr>
        <w:tab/>
      </w:r>
      <w:r w:rsidR="00CC01CF" w:rsidRPr="000B2F2A">
        <w:rPr>
          <w:rFonts w:ascii="Arial" w:hAnsi="Arial" w:cs="Arial"/>
          <w:lang w:val="el-GR"/>
        </w:rPr>
        <w:t xml:space="preserve">Κεντρικά Γραφεία </w:t>
      </w:r>
      <w:r w:rsidR="00001D74" w:rsidRPr="000B2F2A">
        <w:rPr>
          <w:rFonts w:ascii="Arial" w:hAnsi="Arial" w:cs="Arial"/>
          <w:lang w:val="el-GR"/>
        </w:rPr>
        <w:t>Υφυπουργείου Τουρισμού</w:t>
      </w:r>
    </w:p>
    <w:p w14:paraId="5C143DEF" w14:textId="6968EE04" w:rsidR="00CC01CF" w:rsidRPr="000B2F2A" w:rsidRDefault="00CC01CF" w:rsidP="00CC01CF">
      <w:pPr>
        <w:tabs>
          <w:tab w:val="left" w:pos="284"/>
          <w:tab w:val="left" w:pos="426"/>
        </w:tabs>
        <w:jc w:val="both"/>
        <w:rPr>
          <w:rFonts w:ascii="Arial" w:hAnsi="Arial" w:cs="Arial"/>
          <w:lang w:val="el-GR"/>
        </w:rPr>
      </w:pPr>
      <w:r w:rsidRPr="000B2F2A">
        <w:rPr>
          <w:rFonts w:ascii="Arial" w:hAnsi="Arial" w:cs="Arial"/>
          <w:lang w:val="el-GR"/>
        </w:rPr>
        <w:tab/>
      </w:r>
      <w:r w:rsidRPr="000B2F2A">
        <w:rPr>
          <w:rFonts w:ascii="Arial" w:hAnsi="Arial" w:cs="Arial"/>
          <w:lang w:val="el-GR"/>
        </w:rPr>
        <w:tab/>
      </w:r>
      <w:r w:rsidR="00EA0B1D">
        <w:rPr>
          <w:rFonts w:ascii="Arial" w:hAnsi="Arial" w:cs="Arial"/>
          <w:lang w:val="el-GR"/>
        </w:rPr>
        <w:t xml:space="preserve">Γιάννα </w:t>
      </w:r>
      <w:proofErr w:type="spellStart"/>
      <w:r w:rsidR="00EA0B1D">
        <w:rPr>
          <w:rFonts w:ascii="Arial" w:hAnsi="Arial" w:cs="Arial"/>
          <w:lang w:val="el-GR"/>
        </w:rPr>
        <w:t>Πίτσιακκου</w:t>
      </w:r>
      <w:proofErr w:type="spellEnd"/>
    </w:p>
    <w:p w14:paraId="63D90367" w14:textId="0D777519" w:rsidR="003C44E3" w:rsidRPr="00974213" w:rsidRDefault="00CC01CF" w:rsidP="00CC01CF">
      <w:pPr>
        <w:tabs>
          <w:tab w:val="left" w:pos="284"/>
          <w:tab w:val="left" w:pos="426"/>
        </w:tabs>
        <w:jc w:val="both"/>
        <w:rPr>
          <w:rFonts w:ascii="Arial" w:hAnsi="Arial" w:cs="Arial"/>
          <w:b/>
          <w:lang w:val="el-GR"/>
        </w:rPr>
      </w:pPr>
      <w:r w:rsidRPr="000B2F2A">
        <w:rPr>
          <w:rFonts w:ascii="Arial" w:hAnsi="Arial" w:cs="Arial"/>
          <w:lang w:val="el-GR"/>
        </w:rPr>
        <w:tab/>
      </w:r>
      <w:r w:rsidRPr="000B2F2A">
        <w:rPr>
          <w:rFonts w:ascii="Arial" w:hAnsi="Arial" w:cs="Arial"/>
          <w:lang w:val="el-GR"/>
        </w:rPr>
        <w:tab/>
      </w:r>
      <w:hyperlink r:id="rId12" w:history="1">
        <w:r w:rsidR="00EA0B1D" w:rsidRPr="00C22AFE">
          <w:rPr>
            <w:rStyle w:val="Hyperlink"/>
            <w:rFonts w:ascii="Arial" w:hAnsi="Arial" w:cs="Arial"/>
            <w:b/>
          </w:rPr>
          <w:t>ypitsiakkou</w:t>
        </w:r>
        <w:r w:rsidR="00EA0B1D" w:rsidRPr="00C22AFE">
          <w:rPr>
            <w:rStyle w:val="Hyperlink"/>
            <w:rFonts w:ascii="Arial" w:hAnsi="Arial" w:cs="Arial"/>
            <w:b/>
            <w:lang w:val="el-GR"/>
          </w:rPr>
          <w:t>@</w:t>
        </w:r>
        <w:r w:rsidR="00EA0B1D" w:rsidRPr="00C22AFE">
          <w:rPr>
            <w:rStyle w:val="Hyperlink"/>
            <w:rFonts w:ascii="Arial" w:hAnsi="Arial" w:cs="Arial"/>
            <w:b/>
          </w:rPr>
          <w:t>visitcyprus</w:t>
        </w:r>
        <w:r w:rsidR="00EA0B1D" w:rsidRPr="00C22AFE">
          <w:rPr>
            <w:rStyle w:val="Hyperlink"/>
            <w:rFonts w:ascii="Arial" w:hAnsi="Arial" w:cs="Arial"/>
            <w:b/>
            <w:lang w:val="el-GR"/>
          </w:rPr>
          <w:t>.</w:t>
        </w:r>
        <w:r w:rsidR="00EA0B1D" w:rsidRPr="00C22AFE">
          <w:rPr>
            <w:rStyle w:val="Hyperlink"/>
            <w:rFonts w:ascii="Arial" w:hAnsi="Arial" w:cs="Arial"/>
            <w:b/>
          </w:rPr>
          <w:t>com</w:t>
        </w:r>
      </w:hyperlink>
    </w:p>
    <w:p w14:paraId="768100F8" w14:textId="06DFDEA3" w:rsidR="00CC01CF" w:rsidRPr="00EA0B1D" w:rsidRDefault="003C44E3" w:rsidP="00CC01CF">
      <w:pPr>
        <w:tabs>
          <w:tab w:val="left" w:pos="284"/>
          <w:tab w:val="left" w:pos="426"/>
        </w:tabs>
        <w:jc w:val="both"/>
        <w:rPr>
          <w:rFonts w:ascii="Arial" w:hAnsi="Arial" w:cs="Arial"/>
          <w:lang w:val="el-GR"/>
        </w:rPr>
      </w:pPr>
      <w:r w:rsidRPr="00974213">
        <w:rPr>
          <w:rFonts w:ascii="Arial" w:hAnsi="Arial" w:cs="Arial"/>
          <w:b/>
          <w:lang w:val="el-GR"/>
        </w:rPr>
        <w:tab/>
      </w:r>
      <w:r w:rsidRPr="00974213">
        <w:rPr>
          <w:rFonts w:ascii="Arial" w:hAnsi="Arial" w:cs="Arial"/>
          <w:b/>
          <w:lang w:val="el-GR"/>
        </w:rPr>
        <w:tab/>
      </w:r>
      <w:proofErr w:type="spellStart"/>
      <w:r w:rsidR="00CC01CF" w:rsidRPr="000B2F2A">
        <w:rPr>
          <w:rFonts w:ascii="Arial" w:hAnsi="Arial" w:cs="Arial"/>
          <w:lang w:val="el-GR"/>
        </w:rPr>
        <w:t>Τηλ</w:t>
      </w:r>
      <w:proofErr w:type="spellEnd"/>
      <w:r w:rsidR="00CC01CF" w:rsidRPr="000B2F2A">
        <w:rPr>
          <w:rFonts w:ascii="Arial" w:hAnsi="Arial" w:cs="Arial"/>
          <w:lang w:val="el-GR"/>
        </w:rPr>
        <w:t xml:space="preserve">. </w:t>
      </w:r>
      <w:r w:rsidR="00341FFF" w:rsidRPr="000B2F2A">
        <w:rPr>
          <w:rFonts w:ascii="Arial" w:hAnsi="Arial" w:cs="Arial"/>
          <w:lang w:val="el-GR"/>
        </w:rPr>
        <w:t>+357</w:t>
      </w:r>
      <w:r w:rsidR="00CC01CF" w:rsidRPr="000B2F2A">
        <w:rPr>
          <w:rFonts w:ascii="Arial" w:hAnsi="Arial" w:cs="Arial"/>
          <w:lang w:val="el-GR"/>
        </w:rPr>
        <w:t xml:space="preserve"> 22 69 </w:t>
      </w:r>
      <w:r w:rsidR="00CC3D7B" w:rsidRPr="000B2F2A">
        <w:rPr>
          <w:rFonts w:ascii="Arial" w:hAnsi="Arial" w:cs="Arial"/>
          <w:lang w:val="el-GR"/>
        </w:rPr>
        <w:t>1</w:t>
      </w:r>
      <w:r w:rsidR="00EA0B1D" w:rsidRPr="00EA0B1D">
        <w:rPr>
          <w:rFonts w:ascii="Arial" w:hAnsi="Arial" w:cs="Arial"/>
          <w:lang w:val="el-GR"/>
        </w:rPr>
        <w:t>2</w:t>
      </w:r>
      <w:r w:rsidR="00EA0B1D" w:rsidRPr="00F63302">
        <w:rPr>
          <w:rFonts w:ascii="Arial" w:hAnsi="Arial" w:cs="Arial"/>
          <w:lang w:val="el-GR"/>
        </w:rPr>
        <w:t xml:space="preserve"> </w:t>
      </w:r>
      <w:r w:rsidR="00EA0B1D" w:rsidRPr="00EA0B1D">
        <w:rPr>
          <w:rFonts w:ascii="Arial" w:hAnsi="Arial" w:cs="Arial"/>
          <w:lang w:val="el-GR"/>
        </w:rPr>
        <w:t>01</w:t>
      </w:r>
    </w:p>
    <w:p w14:paraId="4E0F1697" w14:textId="77777777" w:rsidR="00CC01CF" w:rsidRPr="000B2F2A" w:rsidRDefault="00CC01CF" w:rsidP="00CC01CF">
      <w:pPr>
        <w:tabs>
          <w:tab w:val="left" w:pos="284"/>
        </w:tabs>
        <w:jc w:val="both"/>
        <w:rPr>
          <w:rFonts w:ascii="Arial" w:hAnsi="Arial" w:cs="Arial"/>
          <w:lang w:val="el-GR"/>
        </w:rPr>
      </w:pPr>
    </w:p>
    <w:p w14:paraId="33E2794C" w14:textId="77777777" w:rsidR="00CC01CF" w:rsidRPr="000B2F2A" w:rsidRDefault="00C62A9A" w:rsidP="00DF3377">
      <w:pPr>
        <w:ind w:left="426"/>
        <w:jc w:val="both"/>
        <w:rPr>
          <w:rFonts w:ascii="Arial" w:hAnsi="Arial" w:cs="Arial"/>
          <w:lang w:val="el-GR"/>
        </w:rPr>
      </w:pPr>
      <w:r w:rsidRPr="000B2F2A">
        <w:rPr>
          <w:rFonts w:ascii="Arial" w:hAnsi="Arial" w:cs="Arial"/>
          <w:lang w:val="el-GR"/>
        </w:rPr>
        <w:t xml:space="preserve">Υφυπουργείο Τουρισμού </w:t>
      </w:r>
    </w:p>
    <w:p w14:paraId="1254154E" w14:textId="77777777" w:rsidR="00CC01CF" w:rsidRPr="000B2F2A" w:rsidRDefault="00CC01CF" w:rsidP="00CC01CF">
      <w:pPr>
        <w:tabs>
          <w:tab w:val="left" w:pos="284"/>
          <w:tab w:val="left" w:pos="426"/>
        </w:tabs>
        <w:rPr>
          <w:rFonts w:ascii="Arial" w:hAnsi="Arial" w:cs="Arial"/>
          <w:lang w:val="el-GR"/>
        </w:rPr>
      </w:pPr>
      <w:r w:rsidRPr="000B2F2A">
        <w:rPr>
          <w:rFonts w:ascii="Arial" w:hAnsi="Arial" w:cs="Arial"/>
          <w:lang w:val="el-GR"/>
        </w:rPr>
        <w:tab/>
      </w:r>
      <w:r w:rsidRPr="000B2F2A">
        <w:rPr>
          <w:rFonts w:ascii="Arial" w:hAnsi="Arial" w:cs="Arial"/>
          <w:lang w:val="el-GR"/>
        </w:rPr>
        <w:tab/>
        <w:t>Λεωφόρος Λεμεσού 19, 2112 Λευκωσία</w:t>
      </w:r>
    </w:p>
    <w:p w14:paraId="3EC209C2" w14:textId="77777777" w:rsidR="00CC01CF" w:rsidRPr="000B2F2A" w:rsidRDefault="00CC01CF" w:rsidP="00CC01CF">
      <w:pPr>
        <w:tabs>
          <w:tab w:val="left" w:pos="284"/>
          <w:tab w:val="left" w:pos="426"/>
        </w:tabs>
        <w:rPr>
          <w:rFonts w:ascii="Arial" w:hAnsi="Arial" w:cs="Arial"/>
          <w:lang w:val="el-GR"/>
        </w:rPr>
      </w:pPr>
      <w:r w:rsidRPr="000B2F2A">
        <w:rPr>
          <w:rFonts w:ascii="Arial" w:hAnsi="Arial" w:cs="Arial"/>
          <w:lang w:val="el-GR"/>
        </w:rPr>
        <w:tab/>
      </w:r>
      <w:r w:rsidRPr="000B2F2A">
        <w:rPr>
          <w:rFonts w:ascii="Arial" w:hAnsi="Arial" w:cs="Arial"/>
          <w:lang w:val="el-GR"/>
        </w:rPr>
        <w:tab/>
        <w:t>Τ.Κ. 24535, 1390 Λευκωσία</w:t>
      </w:r>
    </w:p>
    <w:p w14:paraId="34FD28B3" w14:textId="77777777" w:rsidR="00CC01CF" w:rsidRPr="000B2F2A" w:rsidRDefault="00CC01CF" w:rsidP="00CC01CF">
      <w:pPr>
        <w:tabs>
          <w:tab w:val="left" w:pos="284"/>
          <w:tab w:val="left" w:pos="426"/>
        </w:tabs>
        <w:rPr>
          <w:rFonts w:ascii="Arial" w:hAnsi="Arial" w:cs="Arial"/>
          <w:lang w:val="el-GR"/>
        </w:rPr>
      </w:pPr>
      <w:r w:rsidRPr="000B2F2A">
        <w:rPr>
          <w:rFonts w:ascii="Arial" w:hAnsi="Arial" w:cs="Arial"/>
          <w:lang w:val="el-GR"/>
        </w:rPr>
        <w:tab/>
      </w:r>
      <w:r w:rsidRPr="000B2F2A">
        <w:rPr>
          <w:rFonts w:ascii="Arial" w:hAnsi="Arial" w:cs="Arial"/>
          <w:lang w:val="el-GR"/>
        </w:rPr>
        <w:tab/>
      </w:r>
      <w:proofErr w:type="spellStart"/>
      <w:r w:rsidRPr="000B2F2A">
        <w:rPr>
          <w:rFonts w:ascii="Arial" w:hAnsi="Arial" w:cs="Arial"/>
          <w:lang w:val="el-GR"/>
        </w:rPr>
        <w:t>Τηλ</w:t>
      </w:r>
      <w:proofErr w:type="spellEnd"/>
      <w:r w:rsidRPr="000B2F2A">
        <w:rPr>
          <w:rFonts w:ascii="Arial" w:hAnsi="Arial" w:cs="Arial"/>
          <w:lang w:val="el-GR"/>
        </w:rPr>
        <w:t xml:space="preserve">: </w:t>
      </w:r>
      <w:r w:rsidR="00341FFF" w:rsidRPr="000B2F2A">
        <w:rPr>
          <w:rFonts w:ascii="Arial" w:hAnsi="Arial" w:cs="Arial"/>
          <w:lang w:val="el-GR"/>
        </w:rPr>
        <w:t>+357</w:t>
      </w:r>
      <w:r w:rsidRPr="000B2F2A">
        <w:rPr>
          <w:rFonts w:ascii="Arial" w:hAnsi="Arial" w:cs="Arial"/>
          <w:lang w:val="el-GR"/>
        </w:rPr>
        <w:t xml:space="preserve"> 22 69 11 00</w:t>
      </w:r>
    </w:p>
    <w:p w14:paraId="34D6810C" w14:textId="1E8F2139" w:rsidR="00CF1CAC" w:rsidRPr="00DD54AB" w:rsidRDefault="00CC01CF" w:rsidP="004E6DF6">
      <w:pPr>
        <w:tabs>
          <w:tab w:val="left" w:pos="284"/>
          <w:tab w:val="left" w:pos="426"/>
        </w:tabs>
        <w:rPr>
          <w:rFonts w:ascii="Arial" w:hAnsi="Arial" w:cs="Arial"/>
        </w:rPr>
      </w:pPr>
      <w:r w:rsidRPr="000B2F2A">
        <w:rPr>
          <w:rFonts w:ascii="Arial" w:hAnsi="Arial" w:cs="Arial"/>
          <w:lang w:val="el-GR"/>
        </w:rPr>
        <w:tab/>
      </w:r>
      <w:r w:rsidRPr="000B2F2A">
        <w:rPr>
          <w:rFonts w:ascii="Arial" w:hAnsi="Arial" w:cs="Arial"/>
          <w:lang w:val="el-GR"/>
        </w:rPr>
        <w:tab/>
        <w:t>Φαξ:</w:t>
      </w:r>
      <w:r w:rsidR="00341FFF" w:rsidRPr="000B2F2A">
        <w:rPr>
          <w:rFonts w:ascii="Arial" w:hAnsi="Arial" w:cs="Arial"/>
          <w:lang w:val="el-GR"/>
        </w:rPr>
        <w:t xml:space="preserve"> +</w:t>
      </w:r>
      <w:r w:rsidRPr="000B2F2A">
        <w:rPr>
          <w:rFonts w:ascii="Arial" w:hAnsi="Arial" w:cs="Arial"/>
          <w:lang w:val="el-GR"/>
        </w:rPr>
        <w:t>357 22 69 13 13</w:t>
      </w:r>
    </w:p>
    <w:sectPr w:rsidR="00CF1CAC" w:rsidRPr="00DD54AB" w:rsidSect="00947CF1">
      <w:headerReference w:type="even" r:id="rId13"/>
      <w:headerReference w:type="default" r:id="rId14"/>
      <w:footerReference w:type="even" r:id="rId15"/>
      <w:footerReference w:type="default" r:id="rId16"/>
      <w:headerReference w:type="first" r:id="rId17"/>
      <w:footerReference w:type="first" r:id="rId18"/>
      <w:pgSz w:w="11906" w:h="16838"/>
      <w:pgMar w:top="1701" w:right="1701" w:bottom="249" w:left="1797" w:header="0" w:footer="10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CAED" w14:textId="77777777" w:rsidR="00947CF1" w:rsidRDefault="00947CF1" w:rsidP="003F6D40">
      <w:r>
        <w:separator/>
      </w:r>
    </w:p>
  </w:endnote>
  <w:endnote w:type="continuationSeparator" w:id="0">
    <w:p w14:paraId="230A1817" w14:textId="77777777" w:rsidR="00947CF1" w:rsidRDefault="00947CF1" w:rsidP="003F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F5E4" w14:textId="77777777" w:rsidR="00E66103" w:rsidRDefault="00E66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87A2" w14:textId="23D7C21A" w:rsidR="00B63608" w:rsidRPr="00D33B58" w:rsidRDefault="00464E5F" w:rsidP="002C33D7">
    <w:pPr>
      <w:pStyle w:val="Footer"/>
      <w:tabs>
        <w:tab w:val="left" w:pos="525"/>
      </w:tabs>
      <w:rPr>
        <w:rFonts w:ascii="Arial" w:hAnsi="Arial" w:cs="Arial"/>
        <w:i/>
        <w:sz w:val="18"/>
        <w:szCs w:val="18"/>
        <w:lang w:val="el-GR"/>
      </w:rPr>
    </w:pPr>
    <w:r>
      <w:rPr>
        <w:noProof/>
        <w:lang w:val="el-GR" w:eastAsia="el-GR"/>
      </w:rPr>
      <w:drawing>
        <wp:anchor distT="0" distB="0" distL="114300" distR="114300" simplePos="0" relativeHeight="251668480" behindDoc="1" locked="0" layoutInCell="1" allowOverlap="1" wp14:anchorId="2E77B3AB" wp14:editId="656EBF95">
          <wp:simplePos x="0" y="0"/>
          <wp:positionH relativeFrom="column">
            <wp:posOffset>-291465</wp:posOffset>
          </wp:positionH>
          <wp:positionV relativeFrom="paragraph">
            <wp:posOffset>0</wp:posOffset>
          </wp:positionV>
          <wp:extent cx="8031296" cy="1172982"/>
          <wp:effectExtent l="0" t="0" r="0" b="0"/>
          <wp:wrapNone/>
          <wp:docPr id="9"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8031296" cy="1172982"/>
                  </a:xfrm>
                  <a:prstGeom prst="rect">
                    <a:avLst/>
                  </a:prstGeom>
                </pic:spPr>
              </pic:pic>
            </a:graphicData>
          </a:graphic>
          <wp14:sizeRelH relativeFrom="page">
            <wp14:pctWidth>0</wp14:pctWidth>
          </wp14:sizeRelH>
          <wp14:sizeRelV relativeFrom="page">
            <wp14:pctHeight>0</wp14:pctHeight>
          </wp14:sizeRelV>
        </wp:anchor>
      </w:drawing>
    </w:r>
    <w:r w:rsidR="00B63608" w:rsidRPr="0086355A">
      <w:rPr>
        <w:rFonts w:ascii="Arial" w:hAnsi="Arial" w:cs="Arial"/>
        <w:i/>
        <w:sz w:val="18"/>
        <w:szCs w:val="18"/>
        <w:lang w:val="el-GR"/>
      </w:rPr>
      <w:t xml:space="preserve">                                                                                                                                                                    </w:t>
    </w:r>
  </w:p>
  <w:p w14:paraId="66892146" w14:textId="6D9292B9" w:rsidR="00B63608" w:rsidRPr="0086355A" w:rsidRDefault="00851D48" w:rsidP="00851D48">
    <w:pPr>
      <w:pStyle w:val="Footer"/>
      <w:tabs>
        <w:tab w:val="clear" w:pos="4153"/>
        <w:tab w:val="clear" w:pos="8306"/>
        <w:tab w:val="left" w:pos="525"/>
        <w:tab w:val="right" w:pos="8408"/>
      </w:tabs>
      <w:rPr>
        <w:rFonts w:ascii="Arial" w:hAnsi="Arial" w:cs="Arial"/>
        <w:i/>
        <w:sz w:val="18"/>
        <w:szCs w:val="18"/>
        <w:lang w:val="el-GR"/>
      </w:rPr>
    </w:pPr>
    <w:r>
      <w:rPr>
        <w:noProof/>
        <w:lang w:val="el-GR" w:eastAsia="el-GR"/>
      </w:rPr>
      <mc:AlternateContent>
        <mc:Choice Requires="wps">
          <w:drawing>
            <wp:anchor distT="0" distB="0" distL="114300" distR="114300" simplePos="0" relativeHeight="251665408" behindDoc="0" locked="0" layoutInCell="1" allowOverlap="1" wp14:anchorId="45B84C8D" wp14:editId="37203FD2">
              <wp:simplePos x="0" y="0"/>
              <wp:positionH relativeFrom="column">
                <wp:posOffset>4915756</wp:posOffset>
              </wp:positionH>
              <wp:positionV relativeFrom="paragraph">
                <wp:posOffset>168409</wp:posOffset>
              </wp:positionV>
              <wp:extent cx="595619" cy="303239"/>
              <wp:effectExtent l="0" t="0" r="0" b="0"/>
              <wp:wrapNone/>
              <wp:docPr id="9928" name="Rectangle 9928"/>
              <wp:cNvGraphicFramePr/>
              <a:graphic xmlns:a="http://schemas.openxmlformats.org/drawingml/2006/main">
                <a:graphicData uri="http://schemas.microsoft.com/office/word/2010/wordprocessingShape">
                  <wps:wsp>
                    <wps:cNvSpPr/>
                    <wps:spPr>
                      <a:xfrm>
                        <a:off x="0" y="0"/>
                        <a:ext cx="595619" cy="303239"/>
                      </a:xfrm>
                      <a:prstGeom prst="rect">
                        <a:avLst/>
                      </a:prstGeom>
                      <a:ln>
                        <a:noFill/>
                      </a:ln>
                    </wps:spPr>
                    <wps:txbx>
                      <w:txbxContent>
                        <w:p w14:paraId="6A31849C" w14:textId="6C7C8B67" w:rsidR="00851D48" w:rsidRDefault="00851D48" w:rsidP="00E66103">
                          <w:pPr>
                            <w:spacing w:after="160" w:line="259" w:lineRule="auto"/>
                            <w:jc w:val="center"/>
                          </w:pPr>
                          <w:r>
                            <w:fldChar w:fldCharType="begin"/>
                          </w:r>
                          <w:r>
                            <w:instrText xml:space="preserve"> PAGE   \* MERGEFORMAT </w:instrText>
                          </w:r>
                          <w:r>
                            <w:fldChar w:fldCharType="separate"/>
                          </w:r>
                          <w:r w:rsidR="008515CC" w:rsidRPr="008515CC">
                            <w:rPr>
                              <w:rFonts w:ascii="Arial" w:eastAsia="Arial" w:hAnsi="Arial" w:cs="Arial"/>
                              <w:noProof/>
                              <w:color w:val="2E9EB4"/>
                              <w:sz w:val="32"/>
                            </w:rPr>
                            <w:t>7</w:t>
                          </w:r>
                          <w:r>
                            <w:rPr>
                              <w:color w:val="2E9EB4"/>
                              <w:sz w:val="32"/>
                            </w:rPr>
                            <w:fldChar w:fldCharType="end"/>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5B84C8D" id="Rectangle 9928" o:spid="_x0000_s1028" style="position:absolute;margin-left:387.05pt;margin-top:13.25pt;width:46.9pt;height:2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" filled="f" stroked="f">
              <v:textbox inset="0,0,0,0">
                <w:txbxContent>
                  <w:p w14:paraId="6A31849C" w14:textId="6C7C8B67" w:rsidR="00851D48" w:rsidRDefault="00851D48" w:rsidP="00E66103">
                    <w:pPr>
                      <w:spacing w:after="160" w:line="259" w:lineRule="auto"/>
                      <w:jc w:val="center"/>
                    </w:pPr>
                    <w:r>
                      <w:fldChar w:fldCharType="begin"/>
                    </w:r>
                    <w:r>
                      <w:instrText xml:space="preserve"> PAGE   \* MERGEFORMAT </w:instrText>
                    </w:r>
                    <w:r>
                      <w:fldChar w:fldCharType="separate"/>
                    </w:r>
                    <w:r w:rsidR="008515CC" w:rsidRPr="008515CC">
                      <w:rPr>
                        <w:rFonts w:ascii="Arial" w:eastAsia="Arial" w:hAnsi="Arial" w:cs="Arial"/>
                        <w:noProof/>
                        <w:color w:val="2E9EB4"/>
                        <w:sz w:val="32"/>
                      </w:rPr>
                      <w:t>7</w:t>
                    </w:r>
                    <w:r>
                      <w:rPr>
                        <w:color w:val="2E9EB4"/>
                        <w:sz w:val="32"/>
                      </w:rPr>
                      <w:fldChar w:fldCharType="end"/>
                    </w:r>
                  </w:p>
                </w:txbxContent>
              </v:textbox>
            </v:rect>
          </w:pict>
        </mc:Fallback>
      </mc:AlternateContent>
    </w:r>
    <w:r w:rsidR="00B63608" w:rsidRPr="0086355A">
      <w:rPr>
        <w:rFonts w:ascii="Arial" w:hAnsi="Arial" w:cs="Arial"/>
        <w:i/>
        <w:sz w:val="18"/>
        <w:szCs w:val="18"/>
        <w:lang w:val="el-GR"/>
      </w:rPr>
      <w:tab/>
    </w:r>
    <w:r>
      <w:rPr>
        <w:rFonts w:ascii="Arial" w:hAnsi="Arial" w:cs="Arial"/>
        <w:i/>
        <w:sz w:val="18"/>
        <w:szCs w:val="18"/>
        <w:lang w:val="el-G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295B" w14:textId="77777777" w:rsidR="00E66103" w:rsidRDefault="00E66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81C9" w14:textId="77777777" w:rsidR="00947CF1" w:rsidRDefault="00947CF1" w:rsidP="003F6D40">
      <w:r>
        <w:separator/>
      </w:r>
    </w:p>
  </w:footnote>
  <w:footnote w:type="continuationSeparator" w:id="0">
    <w:p w14:paraId="5C46FAC6" w14:textId="77777777" w:rsidR="00947CF1" w:rsidRDefault="00947CF1" w:rsidP="003F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1454" w14:textId="77777777" w:rsidR="00E66103" w:rsidRDefault="00E66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7B1D" w14:textId="2D239111" w:rsidR="00B63608" w:rsidRDefault="001F4DD1">
    <w:pPr>
      <w:pStyle w:val="Header"/>
    </w:pPr>
    <w:r>
      <w:rPr>
        <w:noProof/>
        <w:lang w:val="el-GR" w:eastAsia="el-GR"/>
      </w:rPr>
      <w:drawing>
        <wp:anchor distT="0" distB="0" distL="114300" distR="114300" simplePos="0" relativeHeight="251667456" behindDoc="1" locked="0" layoutInCell="1" allowOverlap="1" wp14:anchorId="1BACD444" wp14:editId="18CC48C2">
          <wp:simplePos x="0" y="0"/>
          <wp:positionH relativeFrom="column">
            <wp:posOffset>-1158860</wp:posOffset>
          </wp:positionH>
          <wp:positionV relativeFrom="paragraph">
            <wp:posOffset>-426085</wp:posOffset>
          </wp:positionV>
          <wp:extent cx="10226831" cy="1494859"/>
          <wp:effectExtent l="0" t="0" r="0" b="3810"/>
          <wp:wrapNone/>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226831" cy="1494859"/>
                  </a:xfrm>
                  <a:prstGeom prst="rect">
                    <a:avLst/>
                  </a:prstGeom>
                </pic:spPr>
              </pic:pic>
            </a:graphicData>
          </a:graphic>
          <wp14:sizeRelH relativeFrom="page">
            <wp14:pctWidth>0</wp14:pctWidth>
          </wp14:sizeRelH>
          <wp14:sizeRelV relativeFrom="page">
            <wp14:pctHeight>0</wp14:pctHeight>
          </wp14:sizeRelV>
        </wp:anchor>
      </w:drawing>
    </w:r>
  </w:p>
  <w:p w14:paraId="3E8BD10A" w14:textId="10608CA2" w:rsidR="00B63608" w:rsidRDefault="00B63608" w:rsidP="00C14BBF">
    <w:pPr>
      <w:jc w:val="center"/>
      <w:rPr>
        <w:rFonts w:ascii="Arial" w:hAnsi="Arial" w:cs="Arial"/>
        <w:b/>
        <w:sz w:val="28"/>
        <w:szCs w:val="28"/>
        <w:u w:val="single"/>
        <w:lang w:val="el-GR"/>
      </w:rPr>
    </w:pPr>
    <w:r w:rsidRPr="006A598B">
      <w:rPr>
        <w:rFonts w:ascii="Arial" w:hAnsi="Arial" w:cs="Arial"/>
        <w:b/>
        <w:noProof/>
        <w:sz w:val="28"/>
        <w:szCs w:val="28"/>
        <w:lang w:val="el-GR" w:eastAsia="el-GR"/>
      </w:rPr>
      <w:t xml:space="preserve">            </w:t>
    </w:r>
    <w:r w:rsidRPr="006A598B">
      <w:rPr>
        <w:rFonts w:ascii="Arial" w:hAnsi="Arial" w:cs="Arial"/>
        <w:b/>
        <w:sz w:val="28"/>
        <w:szCs w:val="28"/>
        <w:u w:val="single"/>
        <w:lang w:val="el-GR"/>
      </w:rPr>
      <w:t xml:space="preserve"> </w:t>
    </w:r>
  </w:p>
  <w:p w14:paraId="14DF4DBE" w14:textId="601D3653" w:rsidR="00B63608" w:rsidRDefault="00441305">
    <w:pPr>
      <w:pStyle w:val="Header"/>
    </w:pPr>
    <w:r w:rsidRPr="000632BC">
      <w:rPr>
        <w:noProof/>
        <w:lang w:val="el-GR" w:eastAsia="el-GR"/>
      </w:rPr>
      <w:drawing>
        <wp:anchor distT="0" distB="0" distL="114300" distR="114300" simplePos="0" relativeHeight="251661312" behindDoc="0" locked="0" layoutInCell="1" allowOverlap="1" wp14:anchorId="07A97D9E" wp14:editId="1C39D836">
          <wp:simplePos x="0" y="0"/>
          <wp:positionH relativeFrom="margin">
            <wp:posOffset>4785360</wp:posOffset>
          </wp:positionH>
          <wp:positionV relativeFrom="paragraph">
            <wp:posOffset>180340</wp:posOffset>
          </wp:positionV>
          <wp:extent cx="933450" cy="7346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re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3450" cy="734695"/>
                  </a:xfrm>
                  <a:prstGeom prst="rect">
                    <a:avLst/>
                  </a:prstGeom>
                </pic:spPr>
              </pic:pic>
            </a:graphicData>
          </a:graphic>
          <wp14:sizeRelH relativeFrom="page">
            <wp14:pctWidth>0</wp14:pctWidth>
          </wp14:sizeRelH>
          <wp14:sizeRelV relativeFrom="page">
            <wp14:pctHeight>0</wp14:pctHeight>
          </wp14:sizeRelV>
        </wp:anchor>
      </w:drawing>
    </w:r>
    <w:r>
      <w:rPr>
        <w:noProof/>
        <w:lang w:val="el-GR" w:eastAsia="el-GR"/>
      </w:rPr>
      <w:drawing>
        <wp:inline distT="0" distB="0" distL="0" distR="0" wp14:anchorId="67E803B5" wp14:editId="099AF16C">
          <wp:extent cx="822650" cy="1152000"/>
          <wp:effectExtent l="0" t="0" r="0" b="0"/>
          <wp:docPr id="1" name="Picture 1" descr="C:\Users\Economou\Desktop\NEW LOGO\Logo - General\jpg\lovecypru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omou\Desktop\NEW LOGO\Logo - General\jpg\lovecyprus_colou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650" cy="115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DA04" w14:textId="77777777" w:rsidR="00E66103" w:rsidRDefault="00E66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9C8"/>
    <w:multiLevelType w:val="hybridMultilevel"/>
    <w:tmpl w:val="B0F63A96"/>
    <w:lvl w:ilvl="0" w:tplc="F584944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70996"/>
    <w:multiLevelType w:val="hybridMultilevel"/>
    <w:tmpl w:val="0162441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C97481B"/>
    <w:multiLevelType w:val="hybridMultilevel"/>
    <w:tmpl w:val="07E41D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4751B40"/>
    <w:multiLevelType w:val="hybridMultilevel"/>
    <w:tmpl w:val="4AA2872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D72007F"/>
    <w:multiLevelType w:val="hybridMultilevel"/>
    <w:tmpl w:val="5F7A3384"/>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 w15:restartNumberingAfterBreak="0">
    <w:nsid w:val="509B23CC"/>
    <w:multiLevelType w:val="hybridMultilevel"/>
    <w:tmpl w:val="179AF3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9C64733"/>
    <w:multiLevelType w:val="hybridMultilevel"/>
    <w:tmpl w:val="6E8A0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E51E9E"/>
    <w:multiLevelType w:val="hybridMultilevel"/>
    <w:tmpl w:val="9D0EAA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B156512"/>
    <w:multiLevelType w:val="hybridMultilevel"/>
    <w:tmpl w:val="69C66DC8"/>
    <w:lvl w:ilvl="0" w:tplc="0408000F">
      <w:start w:val="1"/>
      <w:numFmt w:val="decimal"/>
      <w:lvlText w:val="%1."/>
      <w:lvlJc w:val="left"/>
      <w:pPr>
        <w:ind w:left="1215" w:hanging="360"/>
      </w:p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9" w15:restartNumberingAfterBreak="0">
    <w:nsid w:val="7CBB77E0"/>
    <w:multiLevelType w:val="hybridMultilevel"/>
    <w:tmpl w:val="187A7D5A"/>
    <w:lvl w:ilvl="0" w:tplc="0408000F">
      <w:start w:val="1"/>
      <w:numFmt w:val="decimal"/>
      <w:lvlText w:val="%1."/>
      <w:lvlJc w:val="left"/>
      <w:pPr>
        <w:ind w:left="796" w:hanging="360"/>
      </w:pPr>
    </w:lvl>
    <w:lvl w:ilvl="1" w:tplc="04080019" w:tentative="1">
      <w:start w:val="1"/>
      <w:numFmt w:val="lowerLetter"/>
      <w:lvlText w:val="%2."/>
      <w:lvlJc w:val="left"/>
      <w:pPr>
        <w:ind w:left="1516" w:hanging="360"/>
      </w:pPr>
    </w:lvl>
    <w:lvl w:ilvl="2" w:tplc="0408001B" w:tentative="1">
      <w:start w:val="1"/>
      <w:numFmt w:val="lowerRoman"/>
      <w:lvlText w:val="%3."/>
      <w:lvlJc w:val="right"/>
      <w:pPr>
        <w:ind w:left="2236" w:hanging="180"/>
      </w:pPr>
    </w:lvl>
    <w:lvl w:ilvl="3" w:tplc="0408000F" w:tentative="1">
      <w:start w:val="1"/>
      <w:numFmt w:val="decimal"/>
      <w:lvlText w:val="%4."/>
      <w:lvlJc w:val="left"/>
      <w:pPr>
        <w:ind w:left="2956" w:hanging="360"/>
      </w:pPr>
    </w:lvl>
    <w:lvl w:ilvl="4" w:tplc="04080019" w:tentative="1">
      <w:start w:val="1"/>
      <w:numFmt w:val="lowerLetter"/>
      <w:lvlText w:val="%5."/>
      <w:lvlJc w:val="left"/>
      <w:pPr>
        <w:ind w:left="3676" w:hanging="360"/>
      </w:pPr>
    </w:lvl>
    <w:lvl w:ilvl="5" w:tplc="0408001B" w:tentative="1">
      <w:start w:val="1"/>
      <w:numFmt w:val="lowerRoman"/>
      <w:lvlText w:val="%6."/>
      <w:lvlJc w:val="right"/>
      <w:pPr>
        <w:ind w:left="4396" w:hanging="180"/>
      </w:pPr>
    </w:lvl>
    <w:lvl w:ilvl="6" w:tplc="0408000F" w:tentative="1">
      <w:start w:val="1"/>
      <w:numFmt w:val="decimal"/>
      <w:lvlText w:val="%7."/>
      <w:lvlJc w:val="left"/>
      <w:pPr>
        <w:ind w:left="5116" w:hanging="360"/>
      </w:pPr>
    </w:lvl>
    <w:lvl w:ilvl="7" w:tplc="04080019" w:tentative="1">
      <w:start w:val="1"/>
      <w:numFmt w:val="lowerLetter"/>
      <w:lvlText w:val="%8."/>
      <w:lvlJc w:val="left"/>
      <w:pPr>
        <w:ind w:left="5836" w:hanging="360"/>
      </w:pPr>
    </w:lvl>
    <w:lvl w:ilvl="8" w:tplc="0408001B" w:tentative="1">
      <w:start w:val="1"/>
      <w:numFmt w:val="lowerRoman"/>
      <w:lvlText w:val="%9."/>
      <w:lvlJc w:val="right"/>
      <w:pPr>
        <w:ind w:left="6556" w:hanging="180"/>
      </w:pPr>
    </w:lvl>
  </w:abstractNum>
  <w:num w:numId="1" w16cid:durableId="657149842">
    <w:abstractNumId w:val="0"/>
  </w:num>
  <w:num w:numId="2" w16cid:durableId="1941137141">
    <w:abstractNumId w:val="5"/>
  </w:num>
  <w:num w:numId="3" w16cid:durableId="1862234591">
    <w:abstractNumId w:val="3"/>
  </w:num>
  <w:num w:numId="4" w16cid:durableId="2125802843">
    <w:abstractNumId w:val="9"/>
  </w:num>
  <w:num w:numId="5" w16cid:durableId="851650234">
    <w:abstractNumId w:val="2"/>
  </w:num>
  <w:num w:numId="6" w16cid:durableId="1397168056">
    <w:abstractNumId w:val="7"/>
  </w:num>
  <w:num w:numId="7" w16cid:durableId="1818690534">
    <w:abstractNumId w:val="4"/>
  </w:num>
  <w:num w:numId="8" w16cid:durableId="646318506">
    <w:abstractNumId w:val="6"/>
  </w:num>
  <w:num w:numId="9" w16cid:durableId="2075203545">
    <w:abstractNumId w:val="1"/>
  </w:num>
  <w:num w:numId="10" w16cid:durableId="167957524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02"/>
    <w:rsid w:val="00001D74"/>
    <w:rsid w:val="000020A8"/>
    <w:rsid w:val="00006077"/>
    <w:rsid w:val="0001189D"/>
    <w:rsid w:val="0001237D"/>
    <w:rsid w:val="00012AC6"/>
    <w:rsid w:val="00014379"/>
    <w:rsid w:val="0002176A"/>
    <w:rsid w:val="00024E9F"/>
    <w:rsid w:val="00026B69"/>
    <w:rsid w:val="000302DB"/>
    <w:rsid w:val="00036B80"/>
    <w:rsid w:val="00036D54"/>
    <w:rsid w:val="00037C15"/>
    <w:rsid w:val="00041901"/>
    <w:rsid w:val="0004378B"/>
    <w:rsid w:val="000519CA"/>
    <w:rsid w:val="000605E1"/>
    <w:rsid w:val="000632BC"/>
    <w:rsid w:val="000646A1"/>
    <w:rsid w:val="0006644E"/>
    <w:rsid w:val="0007174A"/>
    <w:rsid w:val="0007515A"/>
    <w:rsid w:val="00081051"/>
    <w:rsid w:val="00086A88"/>
    <w:rsid w:val="00090309"/>
    <w:rsid w:val="000A1121"/>
    <w:rsid w:val="000A148D"/>
    <w:rsid w:val="000A37D3"/>
    <w:rsid w:val="000A5F02"/>
    <w:rsid w:val="000B2F2A"/>
    <w:rsid w:val="000B31DC"/>
    <w:rsid w:val="000B3CAC"/>
    <w:rsid w:val="000B64CE"/>
    <w:rsid w:val="000C11D8"/>
    <w:rsid w:val="000D78B3"/>
    <w:rsid w:val="000E7589"/>
    <w:rsid w:val="000F2C96"/>
    <w:rsid w:val="000F6AA1"/>
    <w:rsid w:val="00100EBF"/>
    <w:rsid w:val="001126FB"/>
    <w:rsid w:val="0011566B"/>
    <w:rsid w:val="00120835"/>
    <w:rsid w:val="00126A20"/>
    <w:rsid w:val="00126B58"/>
    <w:rsid w:val="001346DF"/>
    <w:rsid w:val="00136B95"/>
    <w:rsid w:val="0014239C"/>
    <w:rsid w:val="00142C7E"/>
    <w:rsid w:val="001504D4"/>
    <w:rsid w:val="001561CF"/>
    <w:rsid w:val="0016278C"/>
    <w:rsid w:val="001671A9"/>
    <w:rsid w:val="00170927"/>
    <w:rsid w:val="00180497"/>
    <w:rsid w:val="00180877"/>
    <w:rsid w:val="00180BE3"/>
    <w:rsid w:val="00183582"/>
    <w:rsid w:val="00187D41"/>
    <w:rsid w:val="00190FE9"/>
    <w:rsid w:val="001912CA"/>
    <w:rsid w:val="00192E94"/>
    <w:rsid w:val="001A034A"/>
    <w:rsid w:val="001A1279"/>
    <w:rsid w:val="001A3EB6"/>
    <w:rsid w:val="001A6707"/>
    <w:rsid w:val="001A6CF8"/>
    <w:rsid w:val="001B10E8"/>
    <w:rsid w:val="001B1B2D"/>
    <w:rsid w:val="001B42FE"/>
    <w:rsid w:val="001B489C"/>
    <w:rsid w:val="001C0562"/>
    <w:rsid w:val="001C0AEC"/>
    <w:rsid w:val="001C5CB3"/>
    <w:rsid w:val="001D60C7"/>
    <w:rsid w:val="001D68F7"/>
    <w:rsid w:val="001E0E5D"/>
    <w:rsid w:val="001E686B"/>
    <w:rsid w:val="001F30E5"/>
    <w:rsid w:val="001F4DD1"/>
    <w:rsid w:val="001F5BFA"/>
    <w:rsid w:val="0021069F"/>
    <w:rsid w:val="0021471F"/>
    <w:rsid w:val="0021514D"/>
    <w:rsid w:val="00220571"/>
    <w:rsid w:val="002214F6"/>
    <w:rsid w:val="00221D4B"/>
    <w:rsid w:val="00224632"/>
    <w:rsid w:val="00227C59"/>
    <w:rsid w:val="00227CB9"/>
    <w:rsid w:val="00232442"/>
    <w:rsid w:val="00232A6B"/>
    <w:rsid w:val="00232A9C"/>
    <w:rsid w:val="00234C60"/>
    <w:rsid w:val="00236203"/>
    <w:rsid w:val="00236563"/>
    <w:rsid w:val="00243D45"/>
    <w:rsid w:val="002442BF"/>
    <w:rsid w:val="00244A22"/>
    <w:rsid w:val="002504CD"/>
    <w:rsid w:val="002556DC"/>
    <w:rsid w:val="00257524"/>
    <w:rsid w:val="002608DC"/>
    <w:rsid w:val="002635E3"/>
    <w:rsid w:val="00263B7B"/>
    <w:rsid w:val="002660EF"/>
    <w:rsid w:val="00267283"/>
    <w:rsid w:val="00270CF1"/>
    <w:rsid w:val="00273FED"/>
    <w:rsid w:val="00280C4F"/>
    <w:rsid w:val="0028508C"/>
    <w:rsid w:val="00285EF0"/>
    <w:rsid w:val="002904B2"/>
    <w:rsid w:val="00290C81"/>
    <w:rsid w:val="002930E2"/>
    <w:rsid w:val="00293AE9"/>
    <w:rsid w:val="00294E8D"/>
    <w:rsid w:val="00295ED1"/>
    <w:rsid w:val="002A1006"/>
    <w:rsid w:val="002A3885"/>
    <w:rsid w:val="002A4D2A"/>
    <w:rsid w:val="002A56F2"/>
    <w:rsid w:val="002A6C08"/>
    <w:rsid w:val="002B3BD5"/>
    <w:rsid w:val="002B4EA6"/>
    <w:rsid w:val="002C1711"/>
    <w:rsid w:val="002C3311"/>
    <w:rsid w:val="002C33D7"/>
    <w:rsid w:val="002C53E0"/>
    <w:rsid w:val="002D0370"/>
    <w:rsid w:val="002D416C"/>
    <w:rsid w:val="002D52D1"/>
    <w:rsid w:val="002E11DA"/>
    <w:rsid w:val="002F0DAA"/>
    <w:rsid w:val="002F1D8F"/>
    <w:rsid w:val="00300A37"/>
    <w:rsid w:val="00302932"/>
    <w:rsid w:val="00303D8E"/>
    <w:rsid w:val="00305E73"/>
    <w:rsid w:val="00307F22"/>
    <w:rsid w:val="003148A8"/>
    <w:rsid w:val="0031535B"/>
    <w:rsid w:val="00317E36"/>
    <w:rsid w:val="003223CF"/>
    <w:rsid w:val="00322F79"/>
    <w:rsid w:val="00325D2F"/>
    <w:rsid w:val="00337B3B"/>
    <w:rsid w:val="00341FFF"/>
    <w:rsid w:val="00345469"/>
    <w:rsid w:val="00351329"/>
    <w:rsid w:val="00353787"/>
    <w:rsid w:val="00353D22"/>
    <w:rsid w:val="00357E8C"/>
    <w:rsid w:val="0036064C"/>
    <w:rsid w:val="00360E3D"/>
    <w:rsid w:val="0036233D"/>
    <w:rsid w:val="003627DD"/>
    <w:rsid w:val="00362A6C"/>
    <w:rsid w:val="00363B6C"/>
    <w:rsid w:val="00363DCB"/>
    <w:rsid w:val="00364877"/>
    <w:rsid w:val="00371D81"/>
    <w:rsid w:val="00374D7C"/>
    <w:rsid w:val="00382EDA"/>
    <w:rsid w:val="0038405E"/>
    <w:rsid w:val="003A22A9"/>
    <w:rsid w:val="003A5D5C"/>
    <w:rsid w:val="003A74AA"/>
    <w:rsid w:val="003A7977"/>
    <w:rsid w:val="003A7E0C"/>
    <w:rsid w:val="003B2DA1"/>
    <w:rsid w:val="003B2EB7"/>
    <w:rsid w:val="003B4635"/>
    <w:rsid w:val="003B62EA"/>
    <w:rsid w:val="003C29B9"/>
    <w:rsid w:val="003C3D81"/>
    <w:rsid w:val="003C44E3"/>
    <w:rsid w:val="003C4A71"/>
    <w:rsid w:val="003C7566"/>
    <w:rsid w:val="003C7F7F"/>
    <w:rsid w:val="003D2E69"/>
    <w:rsid w:val="003D2E83"/>
    <w:rsid w:val="003E099C"/>
    <w:rsid w:val="003F4EAA"/>
    <w:rsid w:val="003F69BA"/>
    <w:rsid w:val="003F6D40"/>
    <w:rsid w:val="004006A3"/>
    <w:rsid w:val="00415100"/>
    <w:rsid w:val="004167CA"/>
    <w:rsid w:val="00421A16"/>
    <w:rsid w:val="004223E1"/>
    <w:rsid w:val="00422CEB"/>
    <w:rsid w:val="00424327"/>
    <w:rsid w:val="00427D58"/>
    <w:rsid w:val="0043765B"/>
    <w:rsid w:val="00441305"/>
    <w:rsid w:val="00442E68"/>
    <w:rsid w:val="00443135"/>
    <w:rsid w:val="00445E8F"/>
    <w:rsid w:val="00447428"/>
    <w:rsid w:val="00451884"/>
    <w:rsid w:val="00451ACC"/>
    <w:rsid w:val="004544D6"/>
    <w:rsid w:val="00454EF5"/>
    <w:rsid w:val="00461CA3"/>
    <w:rsid w:val="004626FC"/>
    <w:rsid w:val="00462C7C"/>
    <w:rsid w:val="00464001"/>
    <w:rsid w:val="004642E9"/>
    <w:rsid w:val="00464E5F"/>
    <w:rsid w:val="00465208"/>
    <w:rsid w:val="0046618F"/>
    <w:rsid w:val="0047088D"/>
    <w:rsid w:val="00472E15"/>
    <w:rsid w:val="004743B7"/>
    <w:rsid w:val="0047685B"/>
    <w:rsid w:val="00483F28"/>
    <w:rsid w:val="00492423"/>
    <w:rsid w:val="00495A45"/>
    <w:rsid w:val="004B1951"/>
    <w:rsid w:val="004B3C7B"/>
    <w:rsid w:val="004B6335"/>
    <w:rsid w:val="004B6577"/>
    <w:rsid w:val="004B7EC4"/>
    <w:rsid w:val="004C3C54"/>
    <w:rsid w:val="004C442A"/>
    <w:rsid w:val="004C4BC4"/>
    <w:rsid w:val="004C5441"/>
    <w:rsid w:val="004D1225"/>
    <w:rsid w:val="004D5E2F"/>
    <w:rsid w:val="004D6B1C"/>
    <w:rsid w:val="004E0302"/>
    <w:rsid w:val="004E6DF6"/>
    <w:rsid w:val="004F114F"/>
    <w:rsid w:val="00500912"/>
    <w:rsid w:val="00500E08"/>
    <w:rsid w:val="0050295D"/>
    <w:rsid w:val="00504F18"/>
    <w:rsid w:val="005054A1"/>
    <w:rsid w:val="00507AAE"/>
    <w:rsid w:val="00512711"/>
    <w:rsid w:val="00512DBD"/>
    <w:rsid w:val="005141CC"/>
    <w:rsid w:val="00520577"/>
    <w:rsid w:val="00520B49"/>
    <w:rsid w:val="00521C11"/>
    <w:rsid w:val="005229A6"/>
    <w:rsid w:val="0052343B"/>
    <w:rsid w:val="00531D59"/>
    <w:rsid w:val="00532154"/>
    <w:rsid w:val="0053752C"/>
    <w:rsid w:val="00540E2E"/>
    <w:rsid w:val="005477BB"/>
    <w:rsid w:val="00556475"/>
    <w:rsid w:val="00562EAD"/>
    <w:rsid w:val="00563351"/>
    <w:rsid w:val="00563AEA"/>
    <w:rsid w:val="00567400"/>
    <w:rsid w:val="00574AC5"/>
    <w:rsid w:val="005770AB"/>
    <w:rsid w:val="00583937"/>
    <w:rsid w:val="0058473D"/>
    <w:rsid w:val="00584E20"/>
    <w:rsid w:val="0058611C"/>
    <w:rsid w:val="0058651A"/>
    <w:rsid w:val="0058773C"/>
    <w:rsid w:val="00590E58"/>
    <w:rsid w:val="00593E2C"/>
    <w:rsid w:val="00594F48"/>
    <w:rsid w:val="005966BB"/>
    <w:rsid w:val="005A2788"/>
    <w:rsid w:val="005A4042"/>
    <w:rsid w:val="005A457E"/>
    <w:rsid w:val="005A5057"/>
    <w:rsid w:val="005B06AB"/>
    <w:rsid w:val="005B0F8D"/>
    <w:rsid w:val="005B7ACE"/>
    <w:rsid w:val="005C0F50"/>
    <w:rsid w:val="005C3E94"/>
    <w:rsid w:val="005D203C"/>
    <w:rsid w:val="005D6FF8"/>
    <w:rsid w:val="005E3A4F"/>
    <w:rsid w:val="005E5DBB"/>
    <w:rsid w:val="005F0896"/>
    <w:rsid w:val="00601EB3"/>
    <w:rsid w:val="0060390C"/>
    <w:rsid w:val="00610D88"/>
    <w:rsid w:val="00611356"/>
    <w:rsid w:val="0061310F"/>
    <w:rsid w:val="00615B83"/>
    <w:rsid w:val="00621120"/>
    <w:rsid w:val="00633FC3"/>
    <w:rsid w:val="006363D8"/>
    <w:rsid w:val="0063761A"/>
    <w:rsid w:val="00637CF4"/>
    <w:rsid w:val="00637F96"/>
    <w:rsid w:val="00640AF5"/>
    <w:rsid w:val="006427DD"/>
    <w:rsid w:val="0064683F"/>
    <w:rsid w:val="00656602"/>
    <w:rsid w:val="0066213F"/>
    <w:rsid w:val="006700AE"/>
    <w:rsid w:val="00670BAC"/>
    <w:rsid w:val="0067124D"/>
    <w:rsid w:val="00671BE9"/>
    <w:rsid w:val="00684582"/>
    <w:rsid w:val="006905D4"/>
    <w:rsid w:val="00690E5B"/>
    <w:rsid w:val="00692D9C"/>
    <w:rsid w:val="006A3C02"/>
    <w:rsid w:val="006A598B"/>
    <w:rsid w:val="006B5014"/>
    <w:rsid w:val="006C1D50"/>
    <w:rsid w:val="006C23BD"/>
    <w:rsid w:val="006C41AE"/>
    <w:rsid w:val="006D073E"/>
    <w:rsid w:val="006D30AC"/>
    <w:rsid w:val="006D7D94"/>
    <w:rsid w:val="006E1B4A"/>
    <w:rsid w:val="006F2DA8"/>
    <w:rsid w:val="00702772"/>
    <w:rsid w:val="0070279E"/>
    <w:rsid w:val="0071503C"/>
    <w:rsid w:val="00715126"/>
    <w:rsid w:val="00720BCD"/>
    <w:rsid w:val="007253E7"/>
    <w:rsid w:val="00725E60"/>
    <w:rsid w:val="007270FE"/>
    <w:rsid w:val="00727CCC"/>
    <w:rsid w:val="00730542"/>
    <w:rsid w:val="0073251D"/>
    <w:rsid w:val="007336E8"/>
    <w:rsid w:val="00734D42"/>
    <w:rsid w:val="00743A68"/>
    <w:rsid w:val="00747397"/>
    <w:rsid w:val="00751917"/>
    <w:rsid w:val="00753F80"/>
    <w:rsid w:val="00756615"/>
    <w:rsid w:val="00756E04"/>
    <w:rsid w:val="00760562"/>
    <w:rsid w:val="00770B31"/>
    <w:rsid w:val="00774279"/>
    <w:rsid w:val="00776526"/>
    <w:rsid w:val="007765D5"/>
    <w:rsid w:val="00783E8D"/>
    <w:rsid w:val="007869E6"/>
    <w:rsid w:val="007933C3"/>
    <w:rsid w:val="00797D63"/>
    <w:rsid w:val="007A2E01"/>
    <w:rsid w:val="007A5CCE"/>
    <w:rsid w:val="007B2B05"/>
    <w:rsid w:val="007C2BC8"/>
    <w:rsid w:val="007C4AF5"/>
    <w:rsid w:val="007D0EB4"/>
    <w:rsid w:val="007D44C2"/>
    <w:rsid w:val="007D4A30"/>
    <w:rsid w:val="007E1833"/>
    <w:rsid w:val="007E1B85"/>
    <w:rsid w:val="007E45E9"/>
    <w:rsid w:val="007E4D1B"/>
    <w:rsid w:val="007E76D7"/>
    <w:rsid w:val="007F4D4A"/>
    <w:rsid w:val="00804D83"/>
    <w:rsid w:val="00806CEB"/>
    <w:rsid w:val="00810AC6"/>
    <w:rsid w:val="008117EE"/>
    <w:rsid w:val="00812B6E"/>
    <w:rsid w:val="00813BAB"/>
    <w:rsid w:val="00814AC8"/>
    <w:rsid w:val="00822EA1"/>
    <w:rsid w:val="00835272"/>
    <w:rsid w:val="00836492"/>
    <w:rsid w:val="00837A8B"/>
    <w:rsid w:val="00841249"/>
    <w:rsid w:val="00847154"/>
    <w:rsid w:val="00847A8E"/>
    <w:rsid w:val="008515CC"/>
    <w:rsid w:val="00851D48"/>
    <w:rsid w:val="00853ECD"/>
    <w:rsid w:val="0085765F"/>
    <w:rsid w:val="00857C7A"/>
    <w:rsid w:val="0086072A"/>
    <w:rsid w:val="0086355A"/>
    <w:rsid w:val="00863AEF"/>
    <w:rsid w:val="00863B73"/>
    <w:rsid w:val="008669F0"/>
    <w:rsid w:val="0086728F"/>
    <w:rsid w:val="00872A0D"/>
    <w:rsid w:val="008774EF"/>
    <w:rsid w:val="00881E43"/>
    <w:rsid w:val="00883627"/>
    <w:rsid w:val="008836B5"/>
    <w:rsid w:val="00884F94"/>
    <w:rsid w:val="008904CE"/>
    <w:rsid w:val="00891BB9"/>
    <w:rsid w:val="008954B7"/>
    <w:rsid w:val="00897160"/>
    <w:rsid w:val="008A2D37"/>
    <w:rsid w:val="008A381B"/>
    <w:rsid w:val="008A4A90"/>
    <w:rsid w:val="008B0030"/>
    <w:rsid w:val="008B2757"/>
    <w:rsid w:val="008B4398"/>
    <w:rsid w:val="008C41C6"/>
    <w:rsid w:val="008D4B8E"/>
    <w:rsid w:val="008E3071"/>
    <w:rsid w:val="008E3A5F"/>
    <w:rsid w:val="008E3EBB"/>
    <w:rsid w:val="008F1DA4"/>
    <w:rsid w:val="008F3BB5"/>
    <w:rsid w:val="008F400E"/>
    <w:rsid w:val="008F6DAD"/>
    <w:rsid w:val="0090258A"/>
    <w:rsid w:val="00902A0C"/>
    <w:rsid w:val="009035B4"/>
    <w:rsid w:val="009123CA"/>
    <w:rsid w:val="0091266B"/>
    <w:rsid w:val="0091360B"/>
    <w:rsid w:val="00914806"/>
    <w:rsid w:val="009156F6"/>
    <w:rsid w:val="00921CAA"/>
    <w:rsid w:val="009265CB"/>
    <w:rsid w:val="00932063"/>
    <w:rsid w:val="009431D8"/>
    <w:rsid w:val="00944A30"/>
    <w:rsid w:val="00945E48"/>
    <w:rsid w:val="00947C14"/>
    <w:rsid w:val="00947CF1"/>
    <w:rsid w:val="00950D69"/>
    <w:rsid w:val="009510C1"/>
    <w:rsid w:val="009521C9"/>
    <w:rsid w:val="009529B7"/>
    <w:rsid w:val="00952A8D"/>
    <w:rsid w:val="009531BB"/>
    <w:rsid w:val="00954985"/>
    <w:rsid w:val="009553C3"/>
    <w:rsid w:val="0096458A"/>
    <w:rsid w:val="00965225"/>
    <w:rsid w:val="00970EE4"/>
    <w:rsid w:val="00972B70"/>
    <w:rsid w:val="00974213"/>
    <w:rsid w:val="00976D3C"/>
    <w:rsid w:val="00984E5D"/>
    <w:rsid w:val="00994D0F"/>
    <w:rsid w:val="009977A1"/>
    <w:rsid w:val="009A116F"/>
    <w:rsid w:val="009A226C"/>
    <w:rsid w:val="009A3057"/>
    <w:rsid w:val="009A535C"/>
    <w:rsid w:val="009B26A4"/>
    <w:rsid w:val="009B27A9"/>
    <w:rsid w:val="009B5455"/>
    <w:rsid w:val="009C22EC"/>
    <w:rsid w:val="009C2BE4"/>
    <w:rsid w:val="009C44A2"/>
    <w:rsid w:val="009C4717"/>
    <w:rsid w:val="009C4F2B"/>
    <w:rsid w:val="009C5E53"/>
    <w:rsid w:val="009C7ADF"/>
    <w:rsid w:val="009D3335"/>
    <w:rsid w:val="009D59D0"/>
    <w:rsid w:val="009D762E"/>
    <w:rsid w:val="009E1212"/>
    <w:rsid w:val="009E73D3"/>
    <w:rsid w:val="009F06FB"/>
    <w:rsid w:val="009F0F8F"/>
    <w:rsid w:val="009F2C4A"/>
    <w:rsid w:val="00A12228"/>
    <w:rsid w:val="00A15DCD"/>
    <w:rsid w:val="00A270F9"/>
    <w:rsid w:val="00A27C2A"/>
    <w:rsid w:val="00A3527B"/>
    <w:rsid w:val="00A36CCC"/>
    <w:rsid w:val="00A41518"/>
    <w:rsid w:val="00A502B5"/>
    <w:rsid w:val="00A5102C"/>
    <w:rsid w:val="00A51120"/>
    <w:rsid w:val="00A528C7"/>
    <w:rsid w:val="00A67644"/>
    <w:rsid w:val="00A727E9"/>
    <w:rsid w:val="00A821D3"/>
    <w:rsid w:val="00A82FE2"/>
    <w:rsid w:val="00A859FE"/>
    <w:rsid w:val="00A92FB0"/>
    <w:rsid w:val="00A97F02"/>
    <w:rsid w:val="00AA245B"/>
    <w:rsid w:val="00AA2525"/>
    <w:rsid w:val="00AA2532"/>
    <w:rsid w:val="00AA36B9"/>
    <w:rsid w:val="00AB538B"/>
    <w:rsid w:val="00AB79DC"/>
    <w:rsid w:val="00AC506E"/>
    <w:rsid w:val="00AC6FC7"/>
    <w:rsid w:val="00AE01AF"/>
    <w:rsid w:val="00AE01EA"/>
    <w:rsid w:val="00AE3A33"/>
    <w:rsid w:val="00AE3BA6"/>
    <w:rsid w:val="00AE4BC5"/>
    <w:rsid w:val="00AE76BA"/>
    <w:rsid w:val="00AF3844"/>
    <w:rsid w:val="00B008C6"/>
    <w:rsid w:val="00B045A0"/>
    <w:rsid w:val="00B06158"/>
    <w:rsid w:val="00B2084A"/>
    <w:rsid w:val="00B23EB3"/>
    <w:rsid w:val="00B27499"/>
    <w:rsid w:val="00B274E2"/>
    <w:rsid w:val="00B3308A"/>
    <w:rsid w:val="00B3375F"/>
    <w:rsid w:val="00B3449A"/>
    <w:rsid w:val="00B36A10"/>
    <w:rsid w:val="00B377BA"/>
    <w:rsid w:val="00B4228D"/>
    <w:rsid w:val="00B42B83"/>
    <w:rsid w:val="00B42C53"/>
    <w:rsid w:val="00B44772"/>
    <w:rsid w:val="00B46060"/>
    <w:rsid w:val="00B547A9"/>
    <w:rsid w:val="00B5582D"/>
    <w:rsid w:val="00B560E8"/>
    <w:rsid w:val="00B63608"/>
    <w:rsid w:val="00B67FED"/>
    <w:rsid w:val="00B71098"/>
    <w:rsid w:val="00B72D17"/>
    <w:rsid w:val="00B75B34"/>
    <w:rsid w:val="00B84FD7"/>
    <w:rsid w:val="00B876C5"/>
    <w:rsid w:val="00B9266F"/>
    <w:rsid w:val="00B929A0"/>
    <w:rsid w:val="00BA3CF8"/>
    <w:rsid w:val="00BA5405"/>
    <w:rsid w:val="00BB1341"/>
    <w:rsid w:val="00BB7EE5"/>
    <w:rsid w:val="00BC47CE"/>
    <w:rsid w:val="00BD308E"/>
    <w:rsid w:val="00BD4E5C"/>
    <w:rsid w:val="00BE2358"/>
    <w:rsid w:val="00BE6A1E"/>
    <w:rsid w:val="00BE7AA7"/>
    <w:rsid w:val="00BF0186"/>
    <w:rsid w:val="00BF081C"/>
    <w:rsid w:val="00BF4B01"/>
    <w:rsid w:val="00C02D26"/>
    <w:rsid w:val="00C04E06"/>
    <w:rsid w:val="00C07E1B"/>
    <w:rsid w:val="00C11619"/>
    <w:rsid w:val="00C129BC"/>
    <w:rsid w:val="00C14187"/>
    <w:rsid w:val="00C14880"/>
    <w:rsid w:val="00C14BBF"/>
    <w:rsid w:val="00C15F10"/>
    <w:rsid w:val="00C1792E"/>
    <w:rsid w:val="00C22885"/>
    <w:rsid w:val="00C238E0"/>
    <w:rsid w:val="00C2533C"/>
    <w:rsid w:val="00C27013"/>
    <w:rsid w:val="00C3377C"/>
    <w:rsid w:val="00C5059F"/>
    <w:rsid w:val="00C60695"/>
    <w:rsid w:val="00C61BFF"/>
    <w:rsid w:val="00C62A9A"/>
    <w:rsid w:val="00C65886"/>
    <w:rsid w:val="00C66386"/>
    <w:rsid w:val="00C73395"/>
    <w:rsid w:val="00C74469"/>
    <w:rsid w:val="00C74EA2"/>
    <w:rsid w:val="00C75413"/>
    <w:rsid w:val="00C84759"/>
    <w:rsid w:val="00C86AD7"/>
    <w:rsid w:val="00C87FAD"/>
    <w:rsid w:val="00C9615C"/>
    <w:rsid w:val="00CA12F6"/>
    <w:rsid w:val="00CA3EBD"/>
    <w:rsid w:val="00CB20D4"/>
    <w:rsid w:val="00CB436B"/>
    <w:rsid w:val="00CB69A3"/>
    <w:rsid w:val="00CC01CF"/>
    <w:rsid w:val="00CC2697"/>
    <w:rsid w:val="00CC326F"/>
    <w:rsid w:val="00CC3D7B"/>
    <w:rsid w:val="00CC499A"/>
    <w:rsid w:val="00CC5422"/>
    <w:rsid w:val="00CC5C23"/>
    <w:rsid w:val="00CD0AF4"/>
    <w:rsid w:val="00CD3867"/>
    <w:rsid w:val="00CD3DF6"/>
    <w:rsid w:val="00CD4D9E"/>
    <w:rsid w:val="00CE13F5"/>
    <w:rsid w:val="00CE1579"/>
    <w:rsid w:val="00CE2FE6"/>
    <w:rsid w:val="00CE599F"/>
    <w:rsid w:val="00CF0DA2"/>
    <w:rsid w:val="00CF1CAC"/>
    <w:rsid w:val="00D03E2D"/>
    <w:rsid w:val="00D06CC8"/>
    <w:rsid w:val="00D1133D"/>
    <w:rsid w:val="00D119DF"/>
    <w:rsid w:val="00D12369"/>
    <w:rsid w:val="00D12A21"/>
    <w:rsid w:val="00D14A03"/>
    <w:rsid w:val="00D16066"/>
    <w:rsid w:val="00D2223A"/>
    <w:rsid w:val="00D2277A"/>
    <w:rsid w:val="00D2443E"/>
    <w:rsid w:val="00D33B58"/>
    <w:rsid w:val="00D33D42"/>
    <w:rsid w:val="00D347B0"/>
    <w:rsid w:val="00D34905"/>
    <w:rsid w:val="00D41B4C"/>
    <w:rsid w:val="00D4288C"/>
    <w:rsid w:val="00D42DBC"/>
    <w:rsid w:val="00D459D1"/>
    <w:rsid w:val="00D45D32"/>
    <w:rsid w:val="00D53E30"/>
    <w:rsid w:val="00D54C0C"/>
    <w:rsid w:val="00D61A96"/>
    <w:rsid w:val="00D64E72"/>
    <w:rsid w:val="00D71758"/>
    <w:rsid w:val="00D72DE9"/>
    <w:rsid w:val="00D75016"/>
    <w:rsid w:val="00D75F0D"/>
    <w:rsid w:val="00D7682E"/>
    <w:rsid w:val="00D852D4"/>
    <w:rsid w:val="00D86153"/>
    <w:rsid w:val="00D90974"/>
    <w:rsid w:val="00D94F14"/>
    <w:rsid w:val="00DA01A3"/>
    <w:rsid w:val="00DA3398"/>
    <w:rsid w:val="00DA7873"/>
    <w:rsid w:val="00DB0EA8"/>
    <w:rsid w:val="00DB5EC3"/>
    <w:rsid w:val="00DB7644"/>
    <w:rsid w:val="00DB7ADB"/>
    <w:rsid w:val="00DC01A8"/>
    <w:rsid w:val="00DC0C47"/>
    <w:rsid w:val="00DC28F1"/>
    <w:rsid w:val="00DC3527"/>
    <w:rsid w:val="00DC3C30"/>
    <w:rsid w:val="00DC5CEE"/>
    <w:rsid w:val="00DC6CB1"/>
    <w:rsid w:val="00DD4566"/>
    <w:rsid w:val="00DD54AB"/>
    <w:rsid w:val="00DD616A"/>
    <w:rsid w:val="00DD7E60"/>
    <w:rsid w:val="00DF25CE"/>
    <w:rsid w:val="00DF3377"/>
    <w:rsid w:val="00E001BF"/>
    <w:rsid w:val="00E03494"/>
    <w:rsid w:val="00E03E92"/>
    <w:rsid w:val="00E06D2E"/>
    <w:rsid w:val="00E073F0"/>
    <w:rsid w:val="00E077E3"/>
    <w:rsid w:val="00E07A06"/>
    <w:rsid w:val="00E1145B"/>
    <w:rsid w:val="00E12955"/>
    <w:rsid w:val="00E1508A"/>
    <w:rsid w:val="00E15448"/>
    <w:rsid w:val="00E268FC"/>
    <w:rsid w:val="00E304B7"/>
    <w:rsid w:val="00E35430"/>
    <w:rsid w:val="00E4403C"/>
    <w:rsid w:val="00E466EE"/>
    <w:rsid w:val="00E4717A"/>
    <w:rsid w:val="00E472A4"/>
    <w:rsid w:val="00E53597"/>
    <w:rsid w:val="00E56D10"/>
    <w:rsid w:val="00E63462"/>
    <w:rsid w:val="00E66103"/>
    <w:rsid w:val="00E67CD7"/>
    <w:rsid w:val="00E70F8E"/>
    <w:rsid w:val="00E72F1C"/>
    <w:rsid w:val="00E74DA0"/>
    <w:rsid w:val="00E75556"/>
    <w:rsid w:val="00E75A66"/>
    <w:rsid w:val="00E77F77"/>
    <w:rsid w:val="00E81438"/>
    <w:rsid w:val="00E82977"/>
    <w:rsid w:val="00E87283"/>
    <w:rsid w:val="00E9481C"/>
    <w:rsid w:val="00EA0B1D"/>
    <w:rsid w:val="00EA1A41"/>
    <w:rsid w:val="00EA1D8C"/>
    <w:rsid w:val="00EA59C8"/>
    <w:rsid w:val="00EC4872"/>
    <w:rsid w:val="00ED10A9"/>
    <w:rsid w:val="00ED5F87"/>
    <w:rsid w:val="00EE1EEF"/>
    <w:rsid w:val="00EE3FD7"/>
    <w:rsid w:val="00EE5B2D"/>
    <w:rsid w:val="00EE783F"/>
    <w:rsid w:val="00EF6EF2"/>
    <w:rsid w:val="00F01383"/>
    <w:rsid w:val="00F04F75"/>
    <w:rsid w:val="00F0622A"/>
    <w:rsid w:val="00F07F1A"/>
    <w:rsid w:val="00F170CC"/>
    <w:rsid w:val="00F23F3A"/>
    <w:rsid w:val="00F241E0"/>
    <w:rsid w:val="00F260BE"/>
    <w:rsid w:val="00F31283"/>
    <w:rsid w:val="00F318D0"/>
    <w:rsid w:val="00F349D4"/>
    <w:rsid w:val="00F353CC"/>
    <w:rsid w:val="00F36D60"/>
    <w:rsid w:val="00F5400C"/>
    <w:rsid w:val="00F63302"/>
    <w:rsid w:val="00F70CB3"/>
    <w:rsid w:val="00F712D3"/>
    <w:rsid w:val="00F7138D"/>
    <w:rsid w:val="00F80933"/>
    <w:rsid w:val="00F95C7F"/>
    <w:rsid w:val="00F972AB"/>
    <w:rsid w:val="00FA0594"/>
    <w:rsid w:val="00FA2140"/>
    <w:rsid w:val="00FA3B58"/>
    <w:rsid w:val="00FA494D"/>
    <w:rsid w:val="00FA793D"/>
    <w:rsid w:val="00FB2760"/>
    <w:rsid w:val="00FB3EC2"/>
    <w:rsid w:val="00FB7750"/>
    <w:rsid w:val="00FB7BCC"/>
    <w:rsid w:val="00FC30CC"/>
    <w:rsid w:val="00FC3A67"/>
    <w:rsid w:val="00FC69CA"/>
    <w:rsid w:val="00FD08E9"/>
    <w:rsid w:val="00FD0ECA"/>
    <w:rsid w:val="00FE00F9"/>
    <w:rsid w:val="00FE56BF"/>
    <w:rsid w:val="00FE5EEC"/>
    <w:rsid w:val="00FF1657"/>
    <w:rsid w:val="00FF19AB"/>
    <w:rsid w:val="00FF1D0D"/>
    <w:rsid w:val="00FF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5E594"/>
  <w15:docId w15:val="{952B8714-9F75-4691-8241-73908502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D7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B422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qFormat/>
    <w:rsid w:val="004E030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0302"/>
    <w:rPr>
      <w:rFonts w:ascii="Times New Roman" w:eastAsia="Times New Roman" w:hAnsi="Times New Roman" w:cs="Times New Roman"/>
      <w:b/>
      <w:bCs/>
      <w:sz w:val="20"/>
      <w:szCs w:val="20"/>
      <w:lang w:val="en-US"/>
    </w:rPr>
  </w:style>
  <w:style w:type="paragraph" w:styleId="NormalWeb">
    <w:name w:val="Normal (Web)"/>
    <w:basedOn w:val="Normal"/>
    <w:rsid w:val="004E0302"/>
    <w:pPr>
      <w:spacing w:before="100" w:beforeAutospacing="1" w:after="100" w:afterAutospacing="1"/>
    </w:pPr>
  </w:style>
  <w:style w:type="paragraph" w:styleId="BalloonText">
    <w:name w:val="Balloon Text"/>
    <w:basedOn w:val="Normal"/>
    <w:link w:val="BalloonTextChar"/>
    <w:uiPriority w:val="99"/>
    <w:semiHidden/>
    <w:unhideWhenUsed/>
    <w:rsid w:val="003F6D40"/>
    <w:rPr>
      <w:rFonts w:ascii="Tahoma" w:hAnsi="Tahoma" w:cs="Tahoma"/>
      <w:sz w:val="16"/>
      <w:szCs w:val="16"/>
    </w:rPr>
  </w:style>
  <w:style w:type="character" w:customStyle="1" w:styleId="BalloonTextChar">
    <w:name w:val="Balloon Text Char"/>
    <w:basedOn w:val="DefaultParagraphFont"/>
    <w:link w:val="BalloonText"/>
    <w:uiPriority w:val="99"/>
    <w:semiHidden/>
    <w:rsid w:val="003F6D40"/>
    <w:rPr>
      <w:rFonts w:ascii="Tahoma" w:eastAsia="Times New Roman" w:hAnsi="Tahoma" w:cs="Tahoma"/>
      <w:sz w:val="16"/>
      <w:szCs w:val="16"/>
      <w:lang w:val="en-US"/>
    </w:rPr>
  </w:style>
  <w:style w:type="paragraph" w:styleId="Header">
    <w:name w:val="header"/>
    <w:basedOn w:val="Normal"/>
    <w:link w:val="HeaderChar"/>
    <w:uiPriority w:val="99"/>
    <w:unhideWhenUsed/>
    <w:rsid w:val="003F6D40"/>
    <w:pPr>
      <w:tabs>
        <w:tab w:val="center" w:pos="4153"/>
        <w:tab w:val="right" w:pos="8306"/>
      </w:tabs>
    </w:pPr>
  </w:style>
  <w:style w:type="character" w:customStyle="1" w:styleId="HeaderChar">
    <w:name w:val="Header Char"/>
    <w:basedOn w:val="DefaultParagraphFont"/>
    <w:link w:val="Header"/>
    <w:uiPriority w:val="99"/>
    <w:rsid w:val="003F6D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F6D40"/>
    <w:pPr>
      <w:tabs>
        <w:tab w:val="center" w:pos="4153"/>
        <w:tab w:val="right" w:pos="8306"/>
      </w:tabs>
    </w:pPr>
  </w:style>
  <w:style w:type="character" w:customStyle="1" w:styleId="FooterChar">
    <w:name w:val="Footer Char"/>
    <w:basedOn w:val="DefaultParagraphFont"/>
    <w:link w:val="Footer"/>
    <w:uiPriority w:val="99"/>
    <w:rsid w:val="003F6D4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E2358"/>
    <w:rPr>
      <w:color w:val="0000FF" w:themeColor="hyperlink"/>
      <w:u w:val="single"/>
    </w:rPr>
  </w:style>
  <w:style w:type="paragraph" w:customStyle="1" w:styleId="CharChar1CharCharCharCharCharCharCharCharCharChar">
    <w:name w:val="Char Char1 Char Char Char Char Char Char Char Char Char Char"/>
    <w:basedOn w:val="Normal"/>
    <w:rsid w:val="00C07E1B"/>
    <w:pPr>
      <w:spacing w:after="160" w:line="240" w:lineRule="exact"/>
    </w:pPr>
    <w:rPr>
      <w:rFonts w:ascii="Verdana" w:hAnsi="Verdana"/>
      <w:sz w:val="20"/>
      <w:szCs w:val="20"/>
    </w:rPr>
  </w:style>
  <w:style w:type="character" w:styleId="FollowedHyperlink">
    <w:name w:val="FollowedHyperlink"/>
    <w:basedOn w:val="DefaultParagraphFont"/>
    <w:uiPriority w:val="99"/>
    <w:semiHidden/>
    <w:unhideWhenUsed/>
    <w:rsid w:val="00037C15"/>
    <w:rPr>
      <w:color w:val="800080" w:themeColor="followedHyperlink"/>
      <w:u w:val="single"/>
    </w:rPr>
  </w:style>
  <w:style w:type="paragraph" w:styleId="ListParagraph">
    <w:name w:val="List Paragraph"/>
    <w:basedOn w:val="Normal"/>
    <w:uiPriority w:val="34"/>
    <w:qFormat/>
    <w:rsid w:val="00C1792E"/>
    <w:pPr>
      <w:ind w:left="720"/>
      <w:contextualSpacing/>
    </w:pPr>
  </w:style>
  <w:style w:type="character" w:styleId="Strong">
    <w:name w:val="Strong"/>
    <w:basedOn w:val="DefaultParagraphFont"/>
    <w:qFormat/>
    <w:rsid w:val="0016278C"/>
    <w:rPr>
      <w:b/>
      <w:bCs/>
    </w:rPr>
  </w:style>
  <w:style w:type="character" w:customStyle="1" w:styleId="hps">
    <w:name w:val="hps"/>
    <w:basedOn w:val="DefaultParagraphFont"/>
    <w:rsid w:val="00FB7750"/>
  </w:style>
  <w:style w:type="character" w:customStyle="1" w:styleId="Heading3Char">
    <w:name w:val="Heading 3 Char"/>
    <w:basedOn w:val="DefaultParagraphFont"/>
    <w:link w:val="Heading3"/>
    <w:uiPriority w:val="9"/>
    <w:rsid w:val="00B4228D"/>
    <w:rPr>
      <w:rFonts w:asciiTheme="majorHAnsi" w:eastAsiaTheme="majorEastAsia" w:hAnsiTheme="majorHAnsi" w:cstheme="majorBidi"/>
      <w:b/>
      <w:bCs/>
      <w:color w:val="4F81BD" w:themeColor="accent1"/>
      <w:sz w:val="24"/>
      <w:szCs w:val="24"/>
      <w:lang w:val="en-US"/>
    </w:rPr>
  </w:style>
  <w:style w:type="character" w:styleId="Emphasis">
    <w:name w:val="Emphasis"/>
    <w:uiPriority w:val="20"/>
    <w:qFormat/>
    <w:rsid w:val="007336E8"/>
    <w:rPr>
      <w:i/>
      <w:iCs/>
    </w:rPr>
  </w:style>
  <w:style w:type="character" w:customStyle="1" w:styleId="st1">
    <w:name w:val="st1"/>
    <w:rsid w:val="00CE2FE6"/>
  </w:style>
  <w:style w:type="paragraph" w:styleId="NoSpacing">
    <w:name w:val="No Spacing"/>
    <w:uiPriority w:val="1"/>
    <w:qFormat/>
    <w:rsid w:val="005D6FF8"/>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36064C"/>
    <w:rPr>
      <w:sz w:val="16"/>
      <w:szCs w:val="16"/>
    </w:rPr>
  </w:style>
  <w:style w:type="paragraph" w:styleId="CommentText">
    <w:name w:val="annotation text"/>
    <w:basedOn w:val="Normal"/>
    <w:link w:val="CommentTextChar"/>
    <w:uiPriority w:val="99"/>
    <w:unhideWhenUsed/>
    <w:rsid w:val="0036064C"/>
    <w:rPr>
      <w:sz w:val="20"/>
      <w:szCs w:val="20"/>
    </w:rPr>
  </w:style>
  <w:style w:type="character" w:customStyle="1" w:styleId="CommentTextChar">
    <w:name w:val="Comment Text Char"/>
    <w:basedOn w:val="DefaultParagraphFont"/>
    <w:link w:val="CommentText"/>
    <w:uiPriority w:val="99"/>
    <w:rsid w:val="0036064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064C"/>
    <w:rPr>
      <w:b/>
      <w:bCs/>
    </w:rPr>
  </w:style>
  <w:style w:type="character" w:customStyle="1" w:styleId="CommentSubjectChar">
    <w:name w:val="Comment Subject Char"/>
    <w:basedOn w:val="CommentTextChar"/>
    <w:link w:val="CommentSubject"/>
    <w:uiPriority w:val="99"/>
    <w:semiHidden/>
    <w:rsid w:val="0036064C"/>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DC0C47"/>
    <w:rPr>
      <w:color w:val="605E5C"/>
      <w:shd w:val="clear" w:color="auto" w:fill="E1DFDD"/>
    </w:rPr>
  </w:style>
  <w:style w:type="character" w:customStyle="1" w:styleId="ts-alignment-element">
    <w:name w:val="ts-alignment-element"/>
    <w:basedOn w:val="DefaultParagraphFont"/>
    <w:rsid w:val="00100EBF"/>
  </w:style>
  <w:style w:type="character" w:customStyle="1" w:styleId="ts-alignment-element-highlighted">
    <w:name w:val="ts-alignment-element-highlighted"/>
    <w:basedOn w:val="DefaultParagraphFont"/>
    <w:rsid w:val="00100EBF"/>
  </w:style>
  <w:style w:type="paragraph" w:styleId="Revision">
    <w:name w:val="Revision"/>
    <w:hidden/>
    <w:uiPriority w:val="99"/>
    <w:semiHidden/>
    <w:rsid w:val="00F0622A"/>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A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2675">
      <w:bodyDiv w:val="1"/>
      <w:marLeft w:val="0"/>
      <w:marRight w:val="0"/>
      <w:marTop w:val="0"/>
      <w:marBottom w:val="0"/>
      <w:divBdr>
        <w:top w:val="none" w:sz="0" w:space="0" w:color="auto"/>
        <w:left w:val="none" w:sz="0" w:space="0" w:color="auto"/>
        <w:bottom w:val="none" w:sz="0" w:space="0" w:color="auto"/>
        <w:right w:val="none" w:sz="0" w:space="0" w:color="auto"/>
      </w:divBdr>
    </w:div>
    <w:div w:id="203251973">
      <w:bodyDiv w:val="1"/>
      <w:marLeft w:val="0"/>
      <w:marRight w:val="0"/>
      <w:marTop w:val="0"/>
      <w:marBottom w:val="0"/>
      <w:divBdr>
        <w:top w:val="none" w:sz="0" w:space="0" w:color="auto"/>
        <w:left w:val="none" w:sz="0" w:space="0" w:color="auto"/>
        <w:bottom w:val="none" w:sz="0" w:space="0" w:color="auto"/>
        <w:right w:val="none" w:sz="0" w:space="0" w:color="auto"/>
      </w:divBdr>
    </w:div>
    <w:div w:id="336687428">
      <w:bodyDiv w:val="1"/>
      <w:marLeft w:val="0"/>
      <w:marRight w:val="0"/>
      <w:marTop w:val="0"/>
      <w:marBottom w:val="0"/>
      <w:divBdr>
        <w:top w:val="none" w:sz="0" w:space="0" w:color="auto"/>
        <w:left w:val="none" w:sz="0" w:space="0" w:color="auto"/>
        <w:bottom w:val="none" w:sz="0" w:space="0" w:color="auto"/>
        <w:right w:val="none" w:sz="0" w:space="0" w:color="auto"/>
      </w:divBdr>
      <w:divsChild>
        <w:div w:id="1226184905">
          <w:marLeft w:val="0"/>
          <w:marRight w:val="0"/>
          <w:marTop w:val="0"/>
          <w:marBottom w:val="0"/>
          <w:divBdr>
            <w:top w:val="none" w:sz="0" w:space="0" w:color="auto"/>
            <w:left w:val="none" w:sz="0" w:space="0" w:color="auto"/>
            <w:bottom w:val="none" w:sz="0" w:space="0" w:color="auto"/>
            <w:right w:val="none" w:sz="0" w:space="0" w:color="auto"/>
          </w:divBdr>
        </w:div>
        <w:div w:id="1594630353">
          <w:marLeft w:val="0"/>
          <w:marRight w:val="0"/>
          <w:marTop w:val="0"/>
          <w:marBottom w:val="0"/>
          <w:divBdr>
            <w:top w:val="none" w:sz="0" w:space="0" w:color="auto"/>
            <w:left w:val="none" w:sz="0" w:space="0" w:color="auto"/>
            <w:bottom w:val="none" w:sz="0" w:space="0" w:color="auto"/>
            <w:right w:val="none" w:sz="0" w:space="0" w:color="auto"/>
          </w:divBdr>
        </w:div>
        <w:div w:id="145168604">
          <w:marLeft w:val="0"/>
          <w:marRight w:val="0"/>
          <w:marTop w:val="0"/>
          <w:marBottom w:val="0"/>
          <w:divBdr>
            <w:top w:val="none" w:sz="0" w:space="0" w:color="auto"/>
            <w:left w:val="none" w:sz="0" w:space="0" w:color="auto"/>
            <w:bottom w:val="none" w:sz="0" w:space="0" w:color="auto"/>
            <w:right w:val="none" w:sz="0" w:space="0" w:color="auto"/>
          </w:divBdr>
        </w:div>
        <w:div w:id="925454311">
          <w:marLeft w:val="0"/>
          <w:marRight w:val="0"/>
          <w:marTop w:val="0"/>
          <w:marBottom w:val="0"/>
          <w:divBdr>
            <w:top w:val="none" w:sz="0" w:space="0" w:color="auto"/>
            <w:left w:val="none" w:sz="0" w:space="0" w:color="auto"/>
            <w:bottom w:val="none" w:sz="0" w:space="0" w:color="auto"/>
            <w:right w:val="none" w:sz="0" w:space="0" w:color="auto"/>
          </w:divBdr>
        </w:div>
        <w:div w:id="13503374">
          <w:marLeft w:val="0"/>
          <w:marRight w:val="0"/>
          <w:marTop w:val="0"/>
          <w:marBottom w:val="0"/>
          <w:divBdr>
            <w:top w:val="none" w:sz="0" w:space="0" w:color="auto"/>
            <w:left w:val="none" w:sz="0" w:space="0" w:color="auto"/>
            <w:bottom w:val="none" w:sz="0" w:space="0" w:color="auto"/>
            <w:right w:val="none" w:sz="0" w:space="0" w:color="auto"/>
          </w:divBdr>
        </w:div>
        <w:div w:id="1466848346">
          <w:marLeft w:val="0"/>
          <w:marRight w:val="0"/>
          <w:marTop w:val="0"/>
          <w:marBottom w:val="0"/>
          <w:divBdr>
            <w:top w:val="none" w:sz="0" w:space="0" w:color="auto"/>
            <w:left w:val="none" w:sz="0" w:space="0" w:color="auto"/>
            <w:bottom w:val="none" w:sz="0" w:space="0" w:color="auto"/>
            <w:right w:val="none" w:sz="0" w:space="0" w:color="auto"/>
          </w:divBdr>
        </w:div>
        <w:div w:id="635138209">
          <w:marLeft w:val="0"/>
          <w:marRight w:val="0"/>
          <w:marTop w:val="0"/>
          <w:marBottom w:val="0"/>
          <w:divBdr>
            <w:top w:val="none" w:sz="0" w:space="0" w:color="auto"/>
            <w:left w:val="none" w:sz="0" w:space="0" w:color="auto"/>
            <w:bottom w:val="none" w:sz="0" w:space="0" w:color="auto"/>
            <w:right w:val="none" w:sz="0" w:space="0" w:color="auto"/>
          </w:divBdr>
        </w:div>
        <w:div w:id="1969049822">
          <w:marLeft w:val="0"/>
          <w:marRight w:val="0"/>
          <w:marTop w:val="0"/>
          <w:marBottom w:val="0"/>
          <w:divBdr>
            <w:top w:val="none" w:sz="0" w:space="0" w:color="auto"/>
            <w:left w:val="none" w:sz="0" w:space="0" w:color="auto"/>
            <w:bottom w:val="none" w:sz="0" w:space="0" w:color="auto"/>
            <w:right w:val="none" w:sz="0" w:space="0" w:color="auto"/>
          </w:divBdr>
        </w:div>
        <w:div w:id="1715544104">
          <w:marLeft w:val="0"/>
          <w:marRight w:val="0"/>
          <w:marTop w:val="0"/>
          <w:marBottom w:val="0"/>
          <w:divBdr>
            <w:top w:val="none" w:sz="0" w:space="0" w:color="auto"/>
            <w:left w:val="none" w:sz="0" w:space="0" w:color="auto"/>
            <w:bottom w:val="none" w:sz="0" w:space="0" w:color="auto"/>
            <w:right w:val="none" w:sz="0" w:space="0" w:color="auto"/>
          </w:divBdr>
        </w:div>
        <w:div w:id="1115909080">
          <w:marLeft w:val="0"/>
          <w:marRight w:val="0"/>
          <w:marTop w:val="0"/>
          <w:marBottom w:val="0"/>
          <w:divBdr>
            <w:top w:val="none" w:sz="0" w:space="0" w:color="auto"/>
            <w:left w:val="none" w:sz="0" w:space="0" w:color="auto"/>
            <w:bottom w:val="none" w:sz="0" w:space="0" w:color="auto"/>
            <w:right w:val="none" w:sz="0" w:space="0" w:color="auto"/>
          </w:divBdr>
        </w:div>
        <w:div w:id="1545486399">
          <w:marLeft w:val="0"/>
          <w:marRight w:val="0"/>
          <w:marTop w:val="0"/>
          <w:marBottom w:val="0"/>
          <w:divBdr>
            <w:top w:val="none" w:sz="0" w:space="0" w:color="auto"/>
            <w:left w:val="none" w:sz="0" w:space="0" w:color="auto"/>
            <w:bottom w:val="none" w:sz="0" w:space="0" w:color="auto"/>
            <w:right w:val="none" w:sz="0" w:space="0" w:color="auto"/>
          </w:divBdr>
        </w:div>
        <w:div w:id="1015695132">
          <w:marLeft w:val="0"/>
          <w:marRight w:val="0"/>
          <w:marTop w:val="0"/>
          <w:marBottom w:val="0"/>
          <w:divBdr>
            <w:top w:val="none" w:sz="0" w:space="0" w:color="auto"/>
            <w:left w:val="none" w:sz="0" w:space="0" w:color="auto"/>
            <w:bottom w:val="none" w:sz="0" w:space="0" w:color="auto"/>
            <w:right w:val="none" w:sz="0" w:space="0" w:color="auto"/>
          </w:divBdr>
        </w:div>
        <w:div w:id="158740170">
          <w:marLeft w:val="0"/>
          <w:marRight w:val="0"/>
          <w:marTop w:val="0"/>
          <w:marBottom w:val="0"/>
          <w:divBdr>
            <w:top w:val="none" w:sz="0" w:space="0" w:color="auto"/>
            <w:left w:val="none" w:sz="0" w:space="0" w:color="auto"/>
            <w:bottom w:val="none" w:sz="0" w:space="0" w:color="auto"/>
            <w:right w:val="none" w:sz="0" w:space="0" w:color="auto"/>
          </w:divBdr>
        </w:div>
        <w:div w:id="273561569">
          <w:marLeft w:val="0"/>
          <w:marRight w:val="0"/>
          <w:marTop w:val="0"/>
          <w:marBottom w:val="0"/>
          <w:divBdr>
            <w:top w:val="none" w:sz="0" w:space="0" w:color="auto"/>
            <w:left w:val="none" w:sz="0" w:space="0" w:color="auto"/>
            <w:bottom w:val="none" w:sz="0" w:space="0" w:color="auto"/>
            <w:right w:val="none" w:sz="0" w:space="0" w:color="auto"/>
          </w:divBdr>
        </w:div>
        <w:div w:id="1493401067">
          <w:marLeft w:val="0"/>
          <w:marRight w:val="0"/>
          <w:marTop w:val="0"/>
          <w:marBottom w:val="0"/>
          <w:divBdr>
            <w:top w:val="none" w:sz="0" w:space="0" w:color="auto"/>
            <w:left w:val="none" w:sz="0" w:space="0" w:color="auto"/>
            <w:bottom w:val="none" w:sz="0" w:space="0" w:color="auto"/>
            <w:right w:val="none" w:sz="0" w:space="0" w:color="auto"/>
          </w:divBdr>
        </w:div>
        <w:div w:id="1156845340">
          <w:marLeft w:val="0"/>
          <w:marRight w:val="0"/>
          <w:marTop w:val="0"/>
          <w:marBottom w:val="0"/>
          <w:divBdr>
            <w:top w:val="none" w:sz="0" w:space="0" w:color="auto"/>
            <w:left w:val="none" w:sz="0" w:space="0" w:color="auto"/>
            <w:bottom w:val="none" w:sz="0" w:space="0" w:color="auto"/>
            <w:right w:val="none" w:sz="0" w:space="0" w:color="auto"/>
          </w:divBdr>
        </w:div>
        <w:div w:id="707998053">
          <w:marLeft w:val="0"/>
          <w:marRight w:val="0"/>
          <w:marTop w:val="0"/>
          <w:marBottom w:val="0"/>
          <w:divBdr>
            <w:top w:val="none" w:sz="0" w:space="0" w:color="auto"/>
            <w:left w:val="none" w:sz="0" w:space="0" w:color="auto"/>
            <w:bottom w:val="none" w:sz="0" w:space="0" w:color="auto"/>
            <w:right w:val="none" w:sz="0" w:space="0" w:color="auto"/>
          </w:divBdr>
        </w:div>
        <w:div w:id="18164888">
          <w:marLeft w:val="0"/>
          <w:marRight w:val="0"/>
          <w:marTop w:val="0"/>
          <w:marBottom w:val="0"/>
          <w:divBdr>
            <w:top w:val="none" w:sz="0" w:space="0" w:color="auto"/>
            <w:left w:val="none" w:sz="0" w:space="0" w:color="auto"/>
            <w:bottom w:val="none" w:sz="0" w:space="0" w:color="auto"/>
            <w:right w:val="none" w:sz="0" w:space="0" w:color="auto"/>
          </w:divBdr>
        </w:div>
        <w:div w:id="1712342279">
          <w:marLeft w:val="0"/>
          <w:marRight w:val="0"/>
          <w:marTop w:val="0"/>
          <w:marBottom w:val="0"/>
          <w:divBdr>
            <w:top w:val="none" w:sz="0" w:space="0" w:color="auto"/>
            <w:left w:val="none" w:sz="0" w:space="0" w:color="auto"/>
            <w:bottom w:val="none" w:sz="0" w:space="0" w:color="auto"/>
            <w:right w:val="none" w:sz="0" w:space="0" w:color="auto"/>
          </w:divBdr>
        </w:div>
        <w:div w:id="1261720187">
          <w:marLeft w:val="0"/>
          <w:marRight w:val="0"/>
          <w:marTop w:val="0"/>
          <w:marBottom w:val="0"/>
          <w:divBdr>
            <w:top w:val="none" w:sz="0" w:space="0" w:color="auto"/>
            <w:left w:val="none" w:sz="0" w:space="0" w:color="auto"/>
            <w:bottom w:val="none" w:sz="0" w:space="0" w:color="auto"/>
            <w:right w:val="none" w:sz="0" w:space="0" w:color="auto"/>
          </w:divBdr>
        </w:div>
        <w:div w:id="1274364743">
          <w:marLeft w:val="0"/>
          <w:marRight w:val="0"/>
          <w:marTop w:val="0"/>
          <w:marBottom w:val="0"/>
          <w:divBdr>
            <w:top w:val="none" w:sz="0" w:space="0" w:color="auto"/>
            <w:left w:val="none" w:sz="0" w:space="0" w:color="auto"/>
            <w:bottom w:val="none" w:sz="0" w:space="0" w:color="auto"/>
            <w:right w:val="none" w:sz="0" w:space="0" w:color="auto"/>
          </w:divBdr>
        </w:div>
        <w:div w:id="646395624">
          <w:marLeft w:val="0"/>
          <w:marRight w:val="0"/>
          <w:marTop w:val="0"/>
          <w:marBottom w:val="0"/>
          <w:divBdr>
            <w:top w:val="none" w:sz="0" w:space="0" w:color="auto"/>
            <w:left w:val="none" w:sz="0" w:space="0" w:color="auto"/>
            <w:bottom w:val="none" w:sz="0" w:space="0" w:color="auto"/>
            <w:right w:val="none" w:sz="0" w:space="0" w:color="auto"/>
          </w:divBdr>
        </w:div>
        <w:div w:id="222571318">
          <w:marLeft w:val="0"/>
          <w:marRight w:val="0"/>
          <w:marTop w:val="0"/>
          <w:marBottom w:val="0"/>
          <w:divBdr>
            <w:top w:val="none" w:sz="0" w:space="0" w:color="auto"/>
            <w:left w:val="none" w:sz="0" w:space="0" w:color="auto"/>
            <w:bottom w:val="none" w:sz="0" w:space="0" w:color="auto"/>
            <w:right w:val="none" w:sz="0" w:space="0" w:color="auto"/>
          </w:divBdr>
        </w:div>
        <w:div w:id="1159539479">
          <w:marLeft w:val="0"/>
          <w:marRight w:val="0"/>
          <w:marTop w:val="0"/>
          <w:marBottom w:val="0"/>
          <w:divBdr>
            <w:top w:val="none" w:sz="0" w:space="0" w:color="auto"/>
            <w:left w:val="none" w:sz="0" w:space="0" w:color="auto"/>
            <w:bottom w:val="none" w:sz="0" w:space="0" w:color="auto"/>
            <w:right w:val="none" w:sz="0" w:space="0" w:color="auto"/>
          </w:divBdr>
        </w:div>
        <w:div w:id="812218608">
          <w:marLeft w:val="0"/>
          <w:marRight w:val="0"/>
          <w:marTop w:val="0"/>
          <w:marBottom w:val="0"/>
          <w:divBdr>
            <w:top w:val="none" w:sz="0" w:space="0" w:color="auto"/>
            <w:left w:val="none" w:sz="0" w:space="0" w:color="auto"/>
            <w:bottom w:val="none" w:sz="0" w:space="0" w:color="auto"/>
            <w:right w:val="none" w:sz="0" w:space="0" w:color="auto"/>
          </w:divBdr>
        </w:div>
        <w:div w:id="1258635947">
          <w:marLeft w:val="0"/>
          <w:marRight w:val="0"/>
          <w:marTop w:val="0"/>
          <w:marBottom w:val="0"/>
          <w:divBdr>
            <w:top w:val="none" w:sz="0" w:space="0" w:color="auto"/>
            <w:left w:val="none" w:sz="0" w:space="0" w:color="auto"/>
            <w:bottom w:val="none" w:sz="0" w:space="0" w:color="auto"/>
            <w:right w:val="none" w:sz="0" w:space="0" w:color="auto"/>
          </w:divBdr>
        </w:div>
        <w:div w:id="634335049">
          <w:marLeft w:val="0"/>
          <w:marRight w:val="0"/>
          <w:marTop w:val="0"/>
          <w:marBottom w:val="0"/>
          <w:divBdr>
            <w:top w:val="none" w:sz="0" w:space="0" w:color="auto"/>
            <w:left w:val="none" w:sz="0" w:space="0" w:color="auto"/>
            <w:bottom w:val="none" w:sz="0" w:space="0" w:color="auto"/>
            <w:right w:val="none" w:sz="0" w:space="0" w:color="auto"/>
          </w:divBdr>
        </w:div>
      </w:divsChild>
    </w:div>
    <w:div w:id="378480895">
      <w:bodyDiv w:val="1"/>
      <w:marLeft w:val="0"/>
      <w:marRight w:val="0"/>
      <w:marTop w:val="0"/>
      <w:marBottom w:val="0"/>
      <w:divBdr>
        <w:top w:val="none" w:sz="0" w:space="0" w:color="auto"/>
        <w:left w:val="none" w:sz="0" w:space="0" w:color="auto"/>
        <w:bottom w:val="none" w:sz="0" w:space="0" w:color="auto"/>
        <w:right w:val="none" w:sz="0" w:space="0" w:color="auto"/>
      </w:divBdr>
    </w:div>
    <w:div w:id="857548361">
      <w:bodyDiv w:val="1"/>
      <w:marLeft w:val="0"/>
      <w:marRight w:val="0"/>
      <w:marTop w:val="0"/>
      <w:marBottom w:val="0"/>
      <w:divBdr>
        <w:top w:val="none" w:sz="0" w:space="0" w:color="auto"/>
        <w:left w:val="none" w:sz="0" w:space="0" w:color="auto"/>
        <w:bottom w:val="none" w:sz="0" w:space="0" w:color="auto"/>
        <w:right w:val="none" w:sz="0" w:space="0" w:color="auto"/>
      </w:divBdr>
    </w:div>
    <w:div w:id="1358239700">
      <w:bodyDiv w:val="1"/>
      <w:marLeft w:val="0"/>
      <w:marRight w:val="0"/>
      <w:marTop w:val="0"/>
      <w:marBottom w:val="0"/>
      <w:divBdr>
        <w:top w:val="none" w:sz="0" w:space="0" w:color="auto"/>
        <w:left w:val="none" w:sz="0" w:space="0" w:color="auto"/>
        <w:bottom w:val="none" w:sz="0" w:space="0" w:color="auto"/>
        <w:right w:val="none" w:sz="0" w:space="0" w:color="auto"/>
      </w:divBdr>
      <w:divsChild>
        <w:div w:id="1539899543">
          <w:marLeft w:val="0"/>
          <w:marRight w:val="0"/>
          <w:marTop w:val="0"/>
          <w:marBottom w:val="0"/>
          <w:divBdr>
            <w:top w:val="none" w:sz="0" w:space="0" w:color="auto"/>
            <w:left w:val="none" w:sz="0" w:space="0" w:color="auto"/>
            <w:bottom w:val="none" w:sz="0" w:space="0" w:color="auto"/>
            <w:right w:val="none" w:sz="0" w:space="0" w:color="auto"/>
          </w:divBdr>
        </w:div>
        <w:div w:id="793446259">
          <w:marLeft w:val="0"/>
          <w:marRight w:val="0"/>
          <w:marTop w:val="0"/>
          <w:marBottom w:val="0"/>
          <w:divBdr>
            <w:top w:val="none" w:sz="0" w:space="0" w:color="auto"/>
            <w:left w:val="none" w:sz="0" w:space="0" w:color="auto"/>
            <w:bottom w:val="none" w:sz="0" w:space="0" w:color="auto"/>
            <w:right w:val="none" w:sz="0" w:space="0" w:color="auto"/>
          </w:divBdr>
        </w:div>
        <w:div w:id="1535120575">
          <w:marLeft w:val="0"/>
          <w:marRight w:val="0"/>
          <w:marTop w:val="0"/>
          <w:marBottom w:val="0"/>
          <w:divBdr>
            <w:top w:val="none" w:sz="0" w:space="0" w:color="auto"/>
            <w:left w:val="none" w:sz="0" w:space="0" w:color="auto"/>
            <w:bottom w:val="none" w:sz="0" w:space="0" w:color="auto"/>
            <w:right w:val="none" w:sz="0" w:space="0" w:color="auto"/>
          </w:divBdr>
        </w:div>
        <w:div w:id="1689789250">
          <w:marLeft w:val="0"/>
          <w:marRight w:val="0"/>
          <w:marTop w:val="0"/>
          <w:marBottom w:val="0"/>
          <w:divBdr>
            <w:top w:val="none" w:sz="0" w:space="0" w:color="auto"/>
            <w:left w:val="none" w:sz="0" w:space="0" w:color="auto"/>
            <w:bottom w:val="none" w:sz="0" w:space="0" w:color="auto"/>
            <w:right w:val="none" w:sz="0" w:space="0" w:color="auto"/>
          </w:divBdr>
        </w:div>
        <w:div w:id="948203699">
          <w:marLeft w:val="0"/>
          <w:marRight w:val="0"/>
          <w:marTop w:val="0"/>
          <w:marBottom w:val="0"/>
          <w:divBdr>
            <w:top w:val="none" w:sz="0" w:space="0" w:color="auto"/>
            <w:left w:val="none" w:sz="0" w:space="0" w:color="auto"/>
            <w:bottom w:val="none" w:sz="0" w:space="0" w:color="auto"/>
            <w:right w:val="none" w:sz="0" w:space="0" w:color="auto"/>
          </w:divBdr>
        </w:div>
        <w:div w:id="818689207">
          <w:marLeft w:val="0"/>
          <w:marRight w:val="0"/>
          <w:marTop w:val="0"/>
          <w:marBottom w:val="0"/>
          <w:divBdr>
            <w:top w:val="none" w:sz="0" w:space="0" w:color="auto"/>
            <w:left w:val="none" w:sz="0" w:space="0" w:color="auto"/>
            <w:bottom w:val="none" w:sz="0" w:space="0" w:color="auto"/>
            <w:right w:val="none" w:sz="0" w:space="0" w:color="auto"/>
          </w:divBdr>
        </w:div>
        <w:div w:id="1857965035">
          <w:marLeft w:val="0"/>
          <w:marRight w:val="0"/>
          <w:marTop w:val="0"/>
          <w:marBottom w:val="0"/>
          <w:divBdr>
            <w:top w:val="none" w:sz="0" w:space="0" w:color="auto"/>
            <w:left w:val="none" w:sz="0" w:space="0" w:color="auto"/>
            <w:bottom w:val="none" w:sz="0" w:space="0" w:color="auto"/>
            <w:right w:val="none" w:sz="0" w:space="0" w:color="auto"/>
          </w:divBdr>
        </w:div>
        <w:div w:id="618729829">
          <w:marLeft w:val="0"/>
          <w:marRight w:val="0"/>
          <w:marTop w:val="0"/>
          <w:marBottom w:val="0"/>
          <w:divBdr>
            <w:top w:val="none" w:sz="0" w:space="0" w:color="auto"/>
            <w:left w:val="none" w:sz="0" w:space="0" w:color="auto"/>
            <w:bottom w:val="none" w:sz="0" w:space="0" w:color="auto"/>
            <w:right w:val="none" w:sz="0" w:space="0" w:color="auto"/>
          </w:divBdr>
        </w:div>
        <w:div w:id="1638491049">
          <w:marLeft w:val="0"/>
          <w:marRight w:val="0"/>
          <w:marTop w:val="0"/>
          <w:marBottom w:val="0"/>
          <w:divBdr>
            <w:top w:val="none" w:sz="0" w:space="0" w:color="auto"/>
            <w:left w:val="none" w:sz="0" w:space="0" w:color="auto"/>
            <w:bottom w:val="none" w:sz="0" w:space="0" w:color="auto"/>
            <w:right w:val="none" w:sz="0" w:space="0" w:color="auto"/>
          </w:divBdr>
        </w:div>
        <w:div w:id="1716585007">
          <w:marLeft w:val="0"/>
          <w:marRight w:val="0"/>
          <w:marTop w:val="0"/>
          <w:marBottom w:val="0"/>
          <w:divBdr>
            <w:top w:val="none" w:sz="0" w:space="0" w:color="auto"/>
            <w:left w:val="none" w:sz="0" w:space="0" w:color="auto"/>
            <w:bottom w:val="none" w:sz="0" w:space="0" w:color="auto"/>
            <w:right w:val="none" w:sz="0" w:space="0" w:color="auto"/>
          </w:divBdr>
        </w:div>
        <w:div w:id="1001082215">
          <w:marLeft w:val="0"/>
          <w:marRight w:val="0"/>
          <w:marTop w:val="0"/>
          <w:marBottom w:val="0"/>
          <w:divBdr>
            <w:top w:val="none" w:sz="0" w:space="0" w:color="auto"/>
            <w:left w:val="none" w:sz="0" w:space="0" w:color="auto"/>
            <w:bottom w:val="none" w:sz="0" w:space="0" w:color="auto"/>
            <w:right w:val="none" w:sz="0" w:space="0" w:color="auto"/>
          </w:divBdr>
        </w:div>
        <w:div w:id="214006889">
          <w:marLeft w:val="0"/>
          <w:marRight w:val="0"/>
          <w:marTop w:val="0"/>
          <w:marBottom w:val="0"/>
          <w:divBdr>
            <w:top w:val="none" w:sz="0" w:space="0" w:color="auto"/>
            <w:left w:val="none" w:sz="0" w:space="0" w:color="auto"/>
            <w:bottom w:val="none" w:sz="0" w:space="0" w:color="auto"/>
            <w:right w:val="none" w:sz="0" w:space="0" w:color="auto"/>
          </w:divBdr>
        </w:div>
        <w:div w:id="2089647259">
          <w:marLeft w:val="0"/>
          <w:marRight w:val="0"/>
          <w:marTop w:val="0"/>
          <w:marBottom w:val="0"/>
          <w:divBdr>
            <w:top w:val="none" w:sz="0" w:space="0" w:color="auto"/>
            <w:left w:val="none" w:sz="0" w:space="0" w:color="auto"/>
            <w:bottom w:val="none" w:sz="0" w:space="0" w:color="auto"/>
            <w:right w:val="none" w:sz="0" w:space="0" w:color="auto"/>
          </w:divBdr>
        </w:div>
        <w:div w:id="1921523036">
          <w:marLeft w:val="0"/>
          <w:marRight w:val="0"/>
          <w:marTop w:val="0"/>
          <w:marBottom w:val="0"/>
          <w:divBdr>
            <w:top w:val="none" w:sz="0" w:space="0" w:color="auto"/>
            <w:left w:val="none" w:sz="0" w:space="0" w:color="auto"/>
            <w:bottom w:val="none" w:sz="0" w:space="0" w:color="auto"/>
            <w:right w:val="none" w:sz="0" w:space="0" w:color="auto"/>
          </w:divBdr>
        </w:div>
        <w:div w:id="1783575221">
          <w:marLeft w:val="0"/>
          <w:marRight w:val="0"/>
          <w:marTop w:val="0"/>
          <w:marBottom w:val="0"/>
          <w:divBdr>
            <w:top w:val="none" w:sz="0" w:space="0" w:color="auto"/>
            <w:left w:val="none" w:sz="0" w:space="0" w:color="auto"/>
            <w:bottom w:val="none" w:sz="0" w:space="0" w:color="auto"/>
            <w:right w:val="none" w:sz="0" w:space="0" w:color="auto"/>
          </w:divBdr>
        </w:div>
        <w:div w:id="1746878664">
          <w:marLeft w:val="0"/>
          <w:marRight w:val="0"/>
          <w:marTop w:val="0"/>
          <w:marBottom w:val="0"/>
          <w:divBdr>
            <w:top w:val="none" w:sz="0" w:space="0" w:color="auto"/>
            <w:left w:val="none" w:sz="0" w:space="0" w:color="auto"/>
            <w:bottom w:val="none" w:sz="0" w:space="0" w:color="auto"/>
            <w:right w:val="none" w:sz="0" w:space="0" w:color="auto"/>
          </w:divBdr>
        </w:div>
        <w:div w:id="1212764379">
          <w:marLeft w:val="0"/>
          <w:marRight w:val="0"/>
          <w:marTop w:val="0"/>
          <w:marBottom w:val="0"/>
          <w:divBdr>
            <w:top w:val="none" w:sz="0" w:space="0" w:color="auto"/>
            <w:left w:val="none" w:sz="0" w:space="0" w:color="auto"/>
            <w:bottom w:val="none" w:sz="0" w:space="0" w:color="auto"/>
            <w:right w:val="none" w:sz="0" w:space="0" w:color="auto"/>
          </w:divBdr>
        </w:div>
        <w:div w:id="1997609436">
          <w:marLeft w:val="0"/>
          <w:marRight w:val="0"/>
          <w:marTop w:val="0"/>
          <w:marBottom w:val="0"/>
          <w:divBdr>
            <w:top w:val="none" w:sz="0" w:space="0" w:color="auto"/>
            <w:left w:val="none" w:sz="0" w:space="0" w:color="auto"/>
            <w:bottom w:val="none" w:sz="0" w:space="0" w:color="auto"/>
            <w:right w:val="none" w:sz="0" w:space="0" w:color="auto"/>
          </w:divBdr>
        </w:div>
        <w:div w:id="540166900">
          <w:marLeft w:val="0"/>
          <w:marRight w:val="0"/>
          <w:marTop w:val="0"/>
          <w:marBottom w:val="0"/>
          <w:divBdr>
            <w:top w:val="none" w:sz="0" w:space="0" w:color="auto"/>
            <w:left w:val="none" w:sz="0" w:space="0" w:color="auto"/>
            <w:bottom w:val="none" w:sz="0" w:space="0" w:color="auto"/>
            <w:right w:val="none" w:sz="0" w:space="0" w:color="auto"/>
          </w:divBdr>
        </w:div>
        <w:div w:id="565264051">
          <w:marLeft w:val="0"/>
          <w:marRight w:val="0"/>
          <w:marTop w:val="0"/>
          <w:marBottom w:val="0"/>
          <w:divBdr>
            <w:top w:val="none" w:sz="0" w:space="0" w:color="auto"/>
            <w:left w:val="none" w:sz="0" w:space="0" w:color="auto"/>
            <w:bottom w:val="none" w:sz="0" w:space="0" w:color="auto"/>
            <w:right w:val="none" w:sz="0" w:space="0" w:color="auto"/>
          </w:divBdr>
        </w:div>
        <w:div w:id="1987004429">
          <w:marLeft w:val="0"/>
          <w:marRight w:val="0"/>
          <w:marTop w:val="0"/>
          <w:marBottom w:val="0"/>
          <w:divBdr>
            <w:top w:val="none" w:sz="0" w:space="0" w:color="auto"/>
            <w:left w:val="none" w:sz="0" w:space="0" w:color="auto"/>
            <w:bottom w:val="none" w:sz="0" w:space="0" w:color="auto"/>
            <w:right w:val="none" w:sz="0" w:space="0" w:color="auto"/>
          </w:divBdr>
        </w:div>
        <w:div w:id="630400755">
          <w:marLeft w:val="0"/>
          <w:marRight w:val="0"/>
          <w:marTop w:val="0"/>
          <w:marBottom w:val="0"/>
          <w:divBdr>
            <w:top w:val="none" w:sz="0" w:space="0" w:color="auto"/>
            <w:left w:val="none" w:sz="0" w:space="0" w:color="auto"/>
            <w:bottom w:val="none" w:sz="0" w:space="0" w:color="auto"/>
            <w:right w:val="none" w:sz="0" w:space="0" w:color="auto"/>
          </w:divBdr>
        </w:div>
      </w:divsChild>
    </w:div>
    <w:div w:id="1403597236">
      <w:bodyDiv w:val="1"/>
      <w:marLeft w:val="0"/>
      <w:marRight w:val="0"/>
      <w:marTop w:val="0"/>
      <w:marBottom w:val="0"/>
      <w:divBdr>
        <w:top w:val="none" w:sz="0" w:space="0" w:color="auto"/>
        <w:left w:val="none" w:sz="0" w:space="0" w:color="auto"/>
        <w:bottom w:val="none" w:sz="0" w:space="0" w:color="auto"/>
        <w:right w:val="none" w:sz="0" w:space="0" w:color="auto"/>
      </w:divBdr>
    </w:div>
    <w:div w:id="1905139565">
      <w:bodyDiv w:val="1"/>
      <w:marLeft w:val="0"/>
      <w:marRight w:val="0"/>
      <w:marTop w:val="0"/>
      <w:marBottom w:val="0"/>
      <w:divBdr>
        <w:top w:val="none" w:sz="0" w:space="0" w:color="auto"/>
        <w:left w:val="none" w:sz="0" w:space="0" w:color="auto"/>
        <w:bottom w:val="none" w:sz="0" w:space="0" w:color="auto"/>
        <w:right w:val="none" w:sz="0" w:space="0" w:color="auto"/>
      </w:divBdr>
    </w:div>
    <w:div w:id="20835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pitsiakkou@visitcypru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ism.gov.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pitsiakkou@visitcypru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itcyprus.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6B93-14DD-4F85-AFC4-0E186A70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1657</Words>
  <Characters>8949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Economou</dc:creator>
  <cp:lastModifiedBy>Yianna Pitsiakkou</cp:lastModifiedBy>
  <cp:revision>2</cp:revision>
  <cp:lastPrinted>2023-12-20T10:09:00Z</cp:lastPrinted>
  <dcterms:created xsi:type="dcterms:W3CDTF">2024-02-07T13:03:00Z</dcterms:created>
  <dcterms:modified xsi:type="dcterms:W3CDTF">2024-02-07T13:03:00Z</dcterms:modified>
</cp:coreProperties>
</file>